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0" w:line="480" w:lineRule="atLeast"/>
        <w:jc w:val="center"/>
        <w:rPr>
          <w:rFonts w:hint="eastAsia" w:ascii="宋体" w:hAnsi="宋体" w:eastAsia="宋体" w:cs="宋体"/>
          <w:b/>
          <w:bCs/>
          <w:color w:val="333333"/>
          <w:kern w:val="0"/>
          <w:sz w:val="32"/>
          <w:szCs w:val="32"/>
          <w:shd w:val="clear" w:color="auto" w:fill="FFFFFF"/>
          <w:lang w:val="en-US" w:eastAsia="zh-CN"/>
        </w:rPr>
      </w:pPr>
      <w:r>
        <w:rPr>
          <w:rFonts w:hint="eastAsia" w:ascii="宋体" w:hAnsi="宋体" w:eastAsia="宋体" w:cs="宋体"/>
          <w:b/>
          <w:bCs/>
          <w:color w:val="333333"/>
          <w:kern w:val="0"/>
          <w:sz w:val="32"/>
          <w:szCs w:val="32"/>
          <w:shd w:val="clear" w:color="auto" w:fill="FFFFFF"/>
          <w:lang w:val="en-US" w:eastAsia="zh-CN"/>
        </w:rPr>
        <w:t>盐城市离退休干部党建示范基地</w:t>
      </w:r>
    </w:p>
    <w:p>
      <w:pPr>
        <w:widowControl/>
        <w:shd w:val="clear" w:color="auto" w:fill="FFFFFF"/>
        <w:spacing w:after="150" w:line="480" w:lineRule="atLeast"/>
        <w:jc w:val="center"/>
        <w:rPr>
          <w:rFonts w:ascii="微软雅黑" w:hAnsi="微软雅黑" w:eastAsia="微软雅黑" w:cs="宋体"/>
          <w:color w:val="333333"/>
          <w:kern w:val="0"/>
          <w:sz w:val="32"/>
          <w:szCs w:val="32"/>
        </w:rPr>
      </w:pPr>
      <w:r>
        <w:rPr>
          <w:rFonts w:hint="eastAsia" w:ascii="宋体" w:hAnsi="宋体" w:eastAsia="宋体" w:cs="宋体"/>
          <w:b/>
          <w:bCs/>
          <w:color w:val="333333"/>
          <w:kern w:val="0"/>
          <w:sz w:val="32"/>
          <w:szCs w:val="32"/>
          <w:shd w:val="clear" w:color="auto" w:fill="FFFFFF"/>
        </w:rPr>
        <w:t>招标公告</w:t>
      </w:r>
    </w:p>
    <w:p>
      <w:pPr>
        <w:widowControl/>
        <w:shd w:val="clear" w:color="auto" w:fill="FFFFFF"/>
        <w:spacing w:line="480" w:lineRule="exact"/>
        <w:ind w:firstLine="482" w:firstLineChars="200"/>
        <w:rPr>
          <w:rFonts w:hint="eastAsia" w:ascii="微软雅黑" w:hAnsi="微软雅黑" w:eastAsia="微软雅黑" w:cs="宋体"/>
          <w:color w:val="333333"/>
          <w:kern w:val="0"/>
          <w:szCs w:val="21"/>
        </w:rPr>
      </w:pPr>
      <w:r>
        <w:rPr>
          <w:rFonts w:hint="eastAsia" w:ascii="宋体" w:hAnsi="宋体" w:eastAsia="宋体" w:cs="宋体"/>
          <w:b/>
          <w:bCs/>
          <w:color w:val="333333"/>
          <w:kern w:val="0"/>
          <w:sz w:val="24"/>
          <w:szCs w:val="24"/>
          <w:shd w:val="clear" w:color="auto" w:fill="FFFFFF"/>
        </w:rPr>
        <w:t>一、招标条件</w:t>
      </w:r>
    </w:p>
    <w:p>
      <w:pPr>
        <w:widowControl/>
        <w:shd w:val="clear" w:color="auto" w:fill="FFFFFF"/>
        <w:spacing w:line="480" w:lineRule="exact"/>
        <w:ind w:firstLine="480" w:firstLineChars="200"/>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val="en-US" w:eastAsia="zh-CN"/>
        </w:rPr>
        <w:t>盐城市离退休干部党建示范基地项目</w:t>
      </w:r>
      <w:r>
        <w:rPr>
          <w:rFonts w:hint="eastAsia" w:ascii="宋体" w:hAnsi="宋体" w:eastAsia="宋体" w:cs="宋体"/>
          <w:color w:val="333333"/>
          <w:kern w:val="0"/>
          <w:sz w:val="24"/>
          <w:szCs w:val="24"/>
          <w:shd w:val="clear" w:color="auto" w:fill="FFFFFF"/>
        </w:rPr>
        <w:t>已经</w:t>
      </w:r>
      <w:r>
        <w:rPr>
          <w:rFonts w:hint="eastAsia" w:ascii="宋体" w:hAnsi="宋体" w:eastAsia="宋体" w:cs="宋体"/>
          <w:color w:val="333333"/>
          <w:kern w:val="0"/>
          <w:sz w:val="24"/>
          <w:szCs w:val="24"/>
          <w:shd w:val="clear" w:color="auto" w:fill="FFFFFF"/>
          <w:lang w:val="en-US" w:eastAsia="zh-CN"/>
        </w:rPr>
        <w:t>盐城市委老干部局局务会研究并报市领导同意</w:t>
      </w:r>
      <w:r>
        <w:rPr>
          <w:rFonts w:hint="eastAsia" w:ascii="宋体" w:hAnsi="宋体" w:eastAsia="宋体" w:cs="宋体"/>
          <w:color w:val="333333"/>
          <w:kern w:val="0"/>
          <w:sz w:val="24"/>
          <w:szCs w:val="24"/>
          <w:shd w:val="clear" w:color="auto" w:fill="FFFFFF"/>
        </w:rPr>
        <w:t>建设。</w:t>
      </w:r>
      <w:r>
        <w:rPr>
          <w:rFonts w:hint="eastAsia" w:ascii="宋体" w:hAnsi="宋体" w:eastAsia="宋体" w:cs="宋体"/>
          <w:color w:val="333333"/>
          <w:kern w:val="0"/>
          <w:sz w:val="24"/>
          <w:szCs w:val="24"/>
          <w:shd w:val="clear" w:color="auto" w:fill="FFFFFF"/>
          <w:lang w:val="en-US" w:eastAsia="zh-CN"/>
        </w:rPr>
        <w:t>盐城市委老干部局</w:t>
      </w:r>
      <w:r>
        <w:rPr>
          <w:rFonts w:hint="eastAsia" w:ascii="宋体" w:hAnsi="宋体" w:eastAsia="宋体" w:cs="宋体"/>
          <w:color w:val="333333"/>
          <w:kern w:val="0"/>
          <w:sz w:val="24"/>
          <w:szCs w:val="24"/>
          <w:shd w:val="clear" w:color="auto" w:fill="FFFFFF"/>
        </w:rPr>
        <w:t>为招标人，建设资金已落实，并具备招标条件，现邀请合格的潜在投标人参加</w:t>
      </w:r>
      <w:r>
        <w:rPr>
          <w:rFonts w:hint="eastAsia" w:ascii="宋体" w:hAnsi="宋体" w:eastAsia="宋体" w:cs="宋体"/>
          <w:color w:val="333333"/>
          <w:kern w:val="0"/>
          <w:sz w:val="24"/>
          <w:szCs w:val="24"/>
          <w:shd w:val="clear" w:color="auto" w:fill="FFFFFF"/>
          <w:lang w:val="en-US" w:eastAsia="zh-CN"/>
        </w:rPr>
        <w:t>本项目</w:t>
      </w:r>
      <w:r>
        <w:rPr>
          <w:rFonts w:hint="eastAsia" w:ascii="宋体" w:hAnsi="宋体" w:eastAsia="宋体" w:cs="宋体"/>
          <w:color w:val="333333"/>
          <w:kern w:val="0"/>
          <w:sz w:val="24"/>
          <w:szCs w:val="24"/>
          <w:shd w:val="clear" w:color="auto" w:fill="FFFFFF"/>
        </w:rPr>
        <w:t>的投标。</w:t>
      </w:r>
    </w:p>
    <w:p>
      <w:pPr>
        <w:widowControl/>
        <w:shd w:val="clear" w:color="auto" w:fill="FFFFFF"/>
        <w:spacing w:line="480" w:lineRule="exact"/>
        <w:ind w:firstLine="480" w:firstLineChars="200"/>
        <w:rPr>
          <w:rFonts w:hint="eastAsia" w:ascii="微软雅黑" w:hAnsi="微软雅黑" w:eastAsia="微软雅黑" w:cs="宋体"/>
          <w:b w:val="0"/>
          <w:bCs w:val="0"/>
          <w:color w:val="333333"/>
          <w:kern w:val="0"/>
          <w:szCs w:val="21"/>
        </w:rPr>
      </w:pPr>
      <w:r>
        <w:rPr>
          <w:rFonts w:hint="eastAsia" w:ascii="宋体" w:hAnsi="宋体" w:eastAsia="宋体" w:cs="宋体"/>
          <w:b w:val="0"/>
          <w:bCs w:val="0"/>
          <w:color w:val="333333"/>
          <w:kern w:val="0"/>
          <w:sz w:val="24"/>
          <w:szCs w:val="24"/>
          <w:shd w:val="clear" w:color="auto" w:fill="FFFFFF"/>
          <w:lang w:val="en-US" w:eastAsia="zh-CN"/>
        </w:rPr>
        <w:t>二、</w:t>
      </w:r>
      <w:r>
        <w:rPr>
          <w:rFonts w:hint="eastAsia" w:ascii="宋体" w:hAnsi="宋体" w:eastAsia="宋体" w:cs="宋体"/>
          <w:b w:val="0"/>
          <w:bCs w:val="0"/>
          <w:color w:val="333333"/>
          <w:kern w:val="0"/>
          <w:sz w:val="24"/>
          <w:szCs w:val="24"/>
          <w:shd w:val="clear" w:color="auto" w:fill="FFFFFF"/>
        </w:rPr>
        <w:t>江苏</w:t>
      </w:r>
      <w:r>
        <w:rPr>
          <w:rFonts w:hint="eastAsia" w:ascii="宋体" w:hAnsi="宋体" w:eastAsia="宋体" w:cs="宋体"/>
          <w:b w:val="0"/>
          <w:bCs w:val="0"/>
          <w:color w:val="333333"/>
          <w:kern w:val="0"/>
          <w:sz w:val="24"/>
          <w:szCs w:val="24"/>
          <w:shd w:val="clear" w:color="auto" w:fill="FFFFFF"/>
          <w:lang w:val="en-US" w:eastAsia="zh-CN"/>
        </w:rPr>
        <w:t>天正工程造价咨询</w:t>
      </w:r>
      <w:r>
        <w:rPr>
          <w:rFonts w:hint="eastAsia" w:ascii="宋体" w:hAnsi="宋体" w:eastAsia="宋体" w:cs="宋体"/>
          <w:b w:val="0"/>
          <w:bCs w:val="0"/>
          <w:color w:val="333333"/>
          <w:kern w:val="0"/>
          <w:sz w:val="24"/>
          <w:szCs w:val="24"/>
          <w:shd w:val="clear" w:color="auto" w:fill="FFFFFF"/>
        </w:rPr>
        <w:t>有限公司受招标人委托具体负责本项目的招标事宜。</w:t>
      </w:r>
    </w:p>
    <w:p>
      <w:pPr>
        <w:widowControl/>
        <w:shd w:val="clear" w:color="auto" w:fill="FFFFFF"/>
        <w:spacing w:line="480" w:lineRule="exact"/>
        <w:ind w:firstLine="480" w:firstLineChars="200"/>
        <w:rPr>
          <w:rFonts w:hint="eastAsia" w:ascii="微软雅黑" w:hAnsi="微软雅黑" w:eastAsia="微软雅黑" w:cs="宋体"/>
          <w:b w:val="0"/>
          <w:bCs w:val="0"/>
          <w:color w:val="333333"/>
          <w:kern w:val="0"/>
          <w:szCs w:val="21"/>
        </w:rPr>
      </w:pPr>
      <w:r>
        <w:rPr>
          <w:rFonts w:hint="eastAsia" w:ascii="宋体" w:hAnsi="宋体" w:eastAsia="宋体" w:cs="宋体"/>
          <w:b w:val="0"/>
          <w:bCs w:val="0"/>
          <w:color w:val="333333"/>
          <w:kern w:val="0"/>
          <w:sz w:val="24"/>
          <w:szCs w:val="24"/>
          <w:shd w:val="clear" w:color="auto" w:fill="FFFFFF"/>
          <w:lang w:val="en-US" w:eastAsia="zh-CN"/>
        </w:rPr>
        <w:t>三</w:t>
      </w:r>
      <w:r>
        <w:rPr>
          <w:rFonts w:hint="eastAsia" w:ascii="宋体" w:hAnsi="宋体" w:eastAsia="宋体" w:cs="宋体"/>
          <w:b w:val="0"/>
          <w:bCs w:val="0"/>
          <w:color w:val="333333"/>
          <w:kern w:val="0"/>
          <w:sz w:val="24"/>
          <w:szCs w:val="24"/>
          <w:shd w:val="clear" w:color="auto" w:fill="FFFFFF"/>
        </w:rPr>
        <w:t>、项目概况</w:t>
      </w:r>
    </w:p>
    <w:p>
      <w:pPr>
        <w:widowControl/>
        <w:shd w:val="clear" w:color="auto" w:fill="FFFFFF"/>
        <w:spacing w:line="480" w:lineRule="exact"/>
        <w:ind w:firstLine="480" w:firstLineChars="200"/>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shd w:val="clear" w:color="auto" w:fill="FFFFFF"/>
          <w:lang w:val="en-US" w:eastAsia="zh-CN"/>
        </w:rPr>
        <w:t>3</w:t>
      </w:r>
      <w:r>
        <w:rPr>
          <w:rFonts w:hint="eastAsia" w:ascii="宋体" w:hAnsi="宋体" w:eastAsia="宋体" w:cs="宋体"/>
          <w:color w:val="333333"/>
          <w:kern w:val="0"/>
          <w:sz w:val="24"/>
          <w:szCs w:val="24"/>
          <w:shd w:val="clear" w:color="auto" w:fill="FFFFFF"/>
        </w:rPr>
        <w:t>.1工程名称：</w:t>
      </w:r>
      <w:r>
        <w:rPr>
          <w:rFonts w:hint="eastAsia" w:ascii="宋体" w:hAnsi="宋体" w:eastAsia="宋体" w:cs="宋体"/>
          <w:color w:val="333333"/>
          <w:kern w:val="0"/>
          <w:sz w:val="24"/>
          <w:szCs w:val="24"/>
          <w:shd w:val="clear" w:color="auto" w:fill="FFFFFF"/>
          <w:lang w:val="en-US" w:eastAsia="zh-CN"/>
        </w:rPr>
        <w:t>盐城市离退休干部党建示范基地</w:t>
      </w:r>
    </w:p>
    <w:p>
      <w:pPr>
        <w:widowControl/>
        <w:shd w:val="clear" w:color="auto" w:fill="FFFFFF"/>
        <w:spacing w:line="480" w:lineRule="exact"/>
        <w:ind w:firstLine="480" w:firstLineChars="200"/>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shd w:val="clear" w:color="auto" w:fill="FFFFFF"/>
          <w:lang w:val="en-US" w:eastAsia="zh-CN"/>
        </w:rPr>
        <w:t>3</w:t>
      </w:r>
      <w:r>
        <w:rPr>
          <w:rFonts w:hint="eastAsia" w:ascii="宋体" w:hAnsi="宋体" w:eastAsia="宋体" w:cs="宋体"/>
          <w:color w:val="333333"/>
          <w:kern w:val="0"/>
          <w:sz w:val="24"/>
          <w:szCs w:val="24"/>
          <w:shd w:val="clear" w:color="auto" w:fill="FFFFFF"/>
        </w:rPr>
        <w:t>.2建设单位：盐城市委老干部局</w:t>
      </w:r>
    </w:p>
    <w:p>
      <w:pPr>
        <w:widowControl/>
        <w:shd w:val="clear" w:color="auto" w:fill="FFFFFF"/>
        <w:spacing w:line="480" w:lineRule="exact"/>
        <w:ind w:firstLine="480" w:firstLineChars="200"/>
        <w:rPr>
          <w:rFonts w:hint="default" w:ascii="微软雅黑" w:hAnsi="微软雅黑" w:eastAsia="宋体" w:cs="宋体"/>
          <w:color w:val="333333"/>
          <w:kern w:val="0"/>
          <w:szCs w:val="21"/>
          <w:lang w:val="en-US" w:eastAsia="zh-CN"/>
        </w:rPr>
      </w:pPr>
      <w:r>
        <w:rPr>
          <w:rFonts w:hint="eastAsia" w:ascii="宋体" w:hAnsi="宋体" w:eastAsia="宋体" w:cs="宋体"/>
          <w:color w:val="333333"/>
          <w:kern w:val="0"/>
          <w:sz w:val="24"/>
          <w:szCs w:val="24"/>
          <w:shd w:val="clear" w:color="auto" w:fill="FFFFFF"/>
          <w:lang w:val="en-US" w:eastAsia="zh-CN"/>
        </w:rPr>
        <w:t>3</w:t>
      </w:r>
      <w:r>
        <w:rPr>
          <w:rFonts w:hint="eastAsia" w:ascii="宋体" w:hAnsi="宋体" w:eastAsia="宋体" w:cs="宋体"/>
          <w:color w:val="333333"/>
          <w:kern w:val="0"/>
          <w:sz w:val="24"/>
          <w:szCs w:val="24"/>
          <w:shd w:val="clear" w:color="auto" w:fill="FFFFFF"/>
        </w:rPr>
        <w:t>.3工程地点：</w:t>
      </w:r>
      <w:r>
        <w:rPr>
          <w:rFonts w:hint="eastAsia" w:ascii="宋体" w:hAnsi="宋体" w:eastAsia="宋体" w:cs="宋体"/>
          <w:color w:val="333333"/>
          <w:kern w:val="0"/>
          <w:sz w:val="24"/>
          <w:szCs w:val="24"/>
          <w:shd w:val="clear" w:color="auto" w:fill="FFFFFF"/>
          <w:lang w:val="en-US" w:eastAsia="zh-CN"/>
        </w:rPr>
        <w:t>盐南高新区境内</w:t>
      </w:r>
    </w:p>
    <w:p>
      <w:pPr>
        <w:widowControl/>
        <w:shd w:val="clear" w:color="auto" w:fill="FFFFFF"/>
        <w:spacing w:line="480" w:lineRule="exact"/>
        <w:ind w:firstLine="480" w:firstLineChars="200"/>
        <w:rPr>
          <w:rFonts w:hint="eastAsia" w:ascii="微软雅黑" w:hAnsi="微软雅黑" w:cs="宋体" w:eastAsiaTheme="minorEastAsia"/>
          <w:color w:val="333333"/>
          <w:kern w:val="0"/>
          <w:szCs w:val="21"/>
          <w:lang w:eastAsia="zh-CN"/>
        </w:rPr>
      </w:pPr>
      <w:r>
        <w:rPr>
          <w:rFonts w:hint="eastAsia" w:ascii="宋体" w:hAnsi="宋体" w:eastAsia="宋体" w:cs="宋体"/>
          <w:color w:val="333333"/>
          <w:kern w:val="0"/>
          <w:sz w:val="24"/>
          <w:szCs w:val="24"/>
          <w:shd w:val="clear" w:color="auto" w:fill="FFFFFF"/>
          <w:lang w:val="en-US" w:eastAsia="zh-CN"/>
        </w:rPr>
        <w:t>3</w:t>
      </w:r>
      <w:r>
        <w:rPr>
          <w:rFonts w:hint="eastAsia" w:ascii="宋体" w:hAnsi="宋体" w:eastAsia="宋体" w:cs="宋体"/>
          <w:color w:val="333333"/>
          <w:kern w:val="0"/>
          <w:sz w:val="24"/>
          <w:szCs w:val="24"/>
          <w:shd w:val="clear" w:color="auto" w:fill="FFFFFF"/>
        </w:rPr>
        <w:t>.4工程规模：</w:t>
      </w:r>
      <w:r>
        <w:rPr>
          <w:rFonts w:hint="eastAsia" w:ascii="宋体" w:hAnsi="宋体" w:cs="宋体"/>
          <w:color w:val="000000"/>
          <w:sz w:val="24"/>
        </w:rPr>
        <w:t>总投资</w:t>
      </w:r>
      <w:r>
        <w:rPr>
          <w:rFonts w:hint="eastAsia" w:ascii="宋体" w:hAnsi="宋体" w:cs="宋体"/>
          <w:color w:val="000000"/>
          <w:sz w:val="24"/>
          <w:lang w:val="en-US" w:eastAsia="zh-CN"/>
        </w:rPr>
        <w:t>不超过100</w:t>
      </w:r>
      <w:r>
        <w:rPr>
          <w:rFonts w:hint="eastAsia" w:ascii="宋体" w:hAnsi="宋体" w:cs="宋体"/>
          <w:color w:val="000000"/>
          <w:sz w:val="24"/>
        </w:rPr>
        <w:t>万元</w:t>
      </w:r>
      <w:r>
        <w:rPr>
          <w:rFonts w:hint="eastAsia" w:ascii="宋体" w:hAnsi="宋体" w:cs="宋体"/>
          <w:color w:val="000000"/>
          <w:sz w:val="24"/>
          <w:lang w:val="en-US" w:eastAsia="zh-CN"/>
        </w:rPr>
        <w:t>。</w:t>
      </w:r>
    </w:p>
    <w:p>
      <w:pPr>
        <w:widowControl/>
        <w:shd w:val="clear" w:color="auto" w:fill="FFFFFF"/>
        <w:spacing w:line="480" w:lineRule="exact"/>
        <w:ind w:firstLine="480" w:firstLineChars="200"/>
        <w:rPr>
          <w:rFonts w:hint="eastAsia" w:ascii="宋体" w:hAnsi="宋体" w:eastAsia="宋体" w:cs="宋体"/>
          <w:color w:val="333333"/>
          <w:kern w:val="0"/>
          <w:sz w:val="24"/>
          <w:szCs w:val="24"/>
          <w:shd w:val="clear" w:color="auto" w:fill="FFFFFF"/>
          <w:lang w:val="en-US" w:eastAsia="zh-CN"/>
        </w:rPr>
      </w:pPr>
      <w:r>
        <w:rPr>
          <w:rFonts w:hint="eastAsia" w:ascii="宋体" w:hAnsi="宋体" w:eastAsia="宋体" w:cs="宋体"/>
          <w:color w:val="333333"/>
          <w:kern w:val="0"/>
          <w:sz w:val="24"/>
          <w:szCs w:val="24"/>
          <w:shd w:val="clear" w:color="auto" w:fill="FFFFFF"/>
          <w:lang w:val="en-US" w:eastAsia="zh-CN"/>
        </w:rPr>
        <w:t>3</w:t>
      </w:r>
      <w:r>
        <w:rPr>
          <w:rFonts w:hint="eastAsia" w:ascii="宋体" w:hAnsi="宋体" w:eastAsia="宋体" w:cs="宋体"/>
          <w:color w:val="333333"/>
          <w:kern w:val="0"/>
          <w:sz w:val="24"/>
          <w:szCs w:val="24"/>
          <w:shd w:val="clear" w:color="auto" w:fill="FFFFFF"/>
        </w:rPr>
        <w:t>.5质量</w:t>
      </w:r>
      <w:r>
        <w:rPr>
          <w:rFonts w:hint="eastAsia" w:ascii="宋体" w:hAnsi="宋体" w:eastAsia="宋体" w:cs="宋体"/>
          <w:color w:val="333333"/>
          <w:kern w:val="0"/>
          <w:sz w:val="24"/>
          <w:szCs w:val="24"/>
          <w:shd w:val="clear" w:color="auto" w:fill="FFFFFF"/>
          <w:lang w:val="en-US" w:eastAsia="zh-CN"/>
        </w:rPr>
        <w:t>要求</w:t>
      </w:r>
      <w:r>
        <w:rPr>
          <w:rFonts w:hint="eastAsia" w:ascii="宋体" w:hAnsi="宋体" w:eastAsia="宋体" w:cs="宋体"/>
          <w:color w:val="333333"/>
          <w:kern w:val="0"/>
          <w:sz w:val="24"/>
          <w:szCs w:val="24"/>
          <w:shd w:val="clear" w:color="auto" w:fill="FFFFFF"/>
        </w:rPr>
        <w:t>：</w:t>
      </w:r>
      <w:r>
        <w:rPr>
          <w:rFonts w:hint="eastAsia" w:ascii="宋体" w:hAnsi="宋体" w:eastAsia="宋体" w:cs="宋体"/>
          <w:color w:val="333333"/>
          <w:kern w:val="0"/>
          <w:sz w:val="24"/>
          <w:szCs w:val="24"/>
          <w:shd w:val="clear" w:color="auto" w:fill="FFFFFF"/>
          <w:lang w:val="en-US" w:eastAsia="zh-CN"/>
        </w:rPr>
        <w:t>合格。</w:t>
      </w:r>
    </w:p>
    <w:p>
      <w:pPr>
        <w:widowControl/>
        <w:shd w:val="clear" w:color="auto" w:fill="FFFFFF"/>
        <w:spacing w:line="480" w:lineRule="exact"/>
        <w:ind w:firstLine="480" w:firstLineChars="200"/>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shd w:val="clear" w:color="auto" w:fill="FFFFFF"/>
          <w:lang w:val="en-US" w:eastAsia="zh-CN"/>
        </w:rPr>
        <w:t>3</w:t>
      </w:r>
      <w:r>
        <w:rPr>
          <w:rFonts w:hint="eastAsia" w:ascii="宋体" w:hAnsi="宋体" w:eastAsia="宋体" w:cs="宋体"/>
          <w:color w:val="333333"/>
          <w:kern w:val="0"/>
          <w:sz w:val="24"/>
          <w:szCs w:val="24"/>
          <w:shd w:val="clear" w:color="auto" w:fill="FFFFFF"/>
        </w:rPr>
        <w:t>.6</w:t>
      </w:r>
      <w:r>
        <w:rPr>
          <w:rFonts w:hint="eastAsia" w:ascii="宋体" w:hAnsi="宋体" w:eastAsia="宋体" w:cs="宋体"/>
          <w:color w:val="333333"/>
          <w:kern w:val="0"/>
          <w:sz w:val="24"/>
          <w:szCs w:val="24"/>
          <w:shd w:val="clear" w:color="auto" w:fill="FFFFFF"/>
          <w:lang w:val="en-US" w:eastAsia="zh-CN"/>
        </w:rPr>
        <w:t>工期：20日历天，具体工期服从招标人要求</w:t>
      </w:r>
      <w:r>
        <w:rPr>
          <w:rFonts w:hint="eastAsia" w:ascii="宋体" w:hAnsi="宋体" w:eastAsia="宋体" w:cs="宋体"/>
          <w:color w:val="333333"/>
          <w:kern w:val="0"/>
          <w:sz w:val="24"/>
          <w:szCs w:val="24"/>
          <w:shd w:val="clear" w:color="auto" w:fill="FFFFFF"/>
        </w:rPr>
        <w:t>。</w:t>
      </w:r>
    </w:p>
    <w:p>
      <w:pPr>
        <w:widowControl/>
        <w:shd w:val="clear" w:color="auto" w:fill="FFFFFF"/>
        <w:spacing w:line="480" w:lineRule="exact"/>
        <w:ind w:firstLine="480" w:firstLineChars="200"/>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shd w:val="clear" w:color="auto" w:fill="FFFFFF"/>
          <w:lang w:val="en-US" w:eastAsia="zh-CN"/>
        </w:rPr>
        <w:t>3</w:t>
      </w:r>
      <w:r>
        <w:rPr>
          <w:rFonts w:hint="eastAsia" w:ascii="宋体" w:hAnsi="宋体" w:eastAsia="宋体" w:cs="宋体"/>
          <w:color w:val="333333"/>
          <w:kern w:val="0"/>
          <w:sz w:val="24"/>
          <w:szCs w:val="24"/>
          <w:shd w:val="clear" w:color="auto" w:fill="FFFFFF"/>
        </w:rPr>
        <w:t>.</w:t>
      </w:r>
      <w:r>
        <w:rPr>
          <w:rFonts w:hint="eastAsia" w:ascii="宋体" w:hAnsi="宋体" w:eastAsia="宋体" w:cs="宋体"/>
          <w:color w:val="333333"/>
          <w:kern w:val="0"/>
          <w:sz w:val="24"/>
          <w:szCs w:val="24"/>
          <w:shd w:val="clear" w:color="auto" w:fill="FFFFFF"/>
          <w:lang w:val="en-US" w:eastAsia="zh-CN"/>
        </w:rPr>
        <w:t>7</w:t>
      </w:r>
      <w:r>
        <w:rPr>
          <w:rFonts w:hint="eastAsia" w:ascii="宋体" w:hAnsi="宋体" w:eastAsia="宋体" w:cs="宋体"/>
          <w:color w:val="333333"/>
          <w:kern w:val="0"/>
          <w:sz w:val="24"/>
          <w:szCs w:val="24"/>
          <w:shd w:val="clear" w:color="auto" w:fill="FFFFFF"/>
        </w:rPr>
        <w:t>招标范围及标段划分：</w:t>
      </w:r>
    </w:p>
    <w:p>
      <w:pPr>
        <w:widowControl/>
        <w:shd w:val="clear" w:color="auto" w:fill="FFFFFF"/>
        <w:spacing w:line="480" w:lineRule="exact"/>
        <w:ind w:firstLine="480" w:firstLineChars="200"/>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shd w:val="clear" w:color="auto" w:fill="FFFFFF"/>
        </w:rPr>
        <w:t>标段划分及招标内容：本招标项目为一个标段，</w:t>
      </w:r>
      <w:r>
        <w:rPr>
          <w:rFonts w:hint="eastAsia" w:ascii="宋体" w:hAnsi="宋体" w:eastAsia="宋体" w:cs="宋体"/>
          <w:color w:val="333333"/>
          <w:kern w:val="0"/>
          <w:sz w:val="24"/>
          <w:szCs w:val="24"/>
          <w:shd w:val="clear" w:color="auto" w:fill="FFFFFF"/>
          <w:lang w:val="en-US" w:eastAsia="zh-CN"/>
        </w:rPr>
        <w:t>主要</w:t>
      </w:r>
      <w:r>
        <w:rPr>
          <w:rFonts w:hint="eastAsia" w:ascii="宋体" w:hAnsi="宋体" w:eastAsia="宋体" w:cs="宋体"/>
          <w:color w:val="333333"/>
          <w:kern w:val="0"/>
          <w:sz w:val="24"/>
          <w:szCs w:val="24"/>
          <w:shd w:val="clear" w:color="auto" w:fill="FFFFFF"/>
        </w:rPr>
        <w:t>内容</w:t>
      </w:r>
      <w:r>
        <w:rPr>
          <w:rFonts w:hint="eastAsia" w:ascii="宋体" w:hAnsi="宋体" w:eastAsia="宋体" w:cs="宋体"/>
          <w:color w:val="333333"/>
          <w:kern w:val="0"/>
          <w:sz w:val="24"/>
          <w:szCs w:val="24"/>
          <w:shd w:val="clear" w:color="auto" w:fill="FFFFFF"/>
          <w:lang w:val="en-US" w:eastAsia="zh-CN"/>
        </w:rPr>
        <w:t>包括（但不限于）</w:t>
      </w:r>
      <w:r>
        <w:rPr>
          <w:rFonts w:hint="eastAsia" w:ascii="宋体" w:hAnsi="宋体" w:eastAsia="宋体" w:cs="宋体"/>
          <w:color w:val="333333"/>
          <w:kern w:val="0"/>
          <w:sz w:val="24"/>
          <w:szCs w:val="24"/>
          <w:shd w:val="clear" w:color="auto" w:fill="FFFFFF"/>
        </w:rPr>
        <w:t>：</w:t>
      </w:r>
      <w:r>
        <w:rPr>
          <w:rFonts w:hint="eastAsia" w:ascii="宋体" w:hAnsi="宋体" w:eastAsia="宋体" w:cs="宋体"/>
          <w:color w:val="333333"/>
          <w:kern w:val="0"/>
          <w:sz w:val="24"/>
          <w:szCs w:val="24"/>
          <w:shd w:val="clear" w:color="auto" w:fill="FFFFFF"/>
          <w:lang w:val="en-US" w:eastAsia="zh-CN"/>
        </w:rPr>
        <w:t>盐城市离退休干部党建示范基地项目的设计及施工，招标人保留对招标范围内工程量适当调整的权利。</w:t>
      </w:r>
    </w:p>
    <w:p>
      <w:pPr>
        <w:widowControl/>
        <w:shd w:val="clear" w:color="auto" w:fill="FFFFFF"/>
        <w:spacing w:line="480" w:lineRule="exact"/>
        <w:ind w:firstLine="480" w:firstLineChars="200"/>
        <w:rPr>
          <w:rFonts w:hint="eastAsia" w:ascii="微软雅黑" w:hAnsi="微软雅黑" w:eastAsia="微软雅黑" w:cs="宋体"/>
          <w:b w:val="0"/>
          <w:bCs w:val="0"/>
          <w:color w:val="333333"/>
          <w:kern w:val="0"/>
          <w:szCs w:val="21"/>
        </w:rPr>
      </w:pPr>
      <w:r>
        <w:rPr>
          <w:rFonts w:hint="eastAsia" w:ascii="宋体" w:hAnsi="宋体" w:eastAsia="宋体" w:cs="宋体"/>
          <w:b w:val="0"/>
          <w:bCs w:val="0"/>
          <w:color w:val="333333"/>
          <w:kern w:val="0"/>
          <w:sz w:val="24"/>
          <w:szCs w:val="24"/>
          <w:shd w:val="clear" w:color="auto" w:fill="FFFFFF"/>
          <w:lang w:val="en-US" w:eastAsia="zh-CN"/>
        </w:rPr>
        <w:t>四</w:t>
      </w:r>
      <w:r>
        <w:rPr>
          <w:rFonts w:hint="eastAsia" w:ascii="宋体" w:hAnsi="宋体" w:eastAsia="宋体" w:cs="宋体"/>
          <w:b w:val="0"/>
          <w:bCs w:val="0"/>
          <w:color w:val="333333"/>
          <w:kern w:val="0"/>
          <w:sz w:val="24"/>
          <w:szCs w:val="24"/>
          <w:shd w:val="clear" w:color="auto" w:fill="FFFFFF"/>
        </w:rPr>
        <w:t>、投标申请人资格要求</w:t>
      </w:r>
    </w:p>
    <w:p>
      <w:pPr>
        <w:widowControl/>
        <w:shd w:val="clear" w:color="auto" w:fill="FFFFFF"/>
        <w:spacing w:line="480" w:lineRule="exact"/>
        <w:ind w:firstLine="480" w:firstLineChars="200"/>
        <w:rPr>
          <w:rFonts w:hint="default" w:ascii="宋体" w:hAnsi="宋体" w:eastAsia="宋体" w:cs="宋体"/>
          <w:color w:val="333333"/>
          <w:kern w:val="0"/>
          <w:sz w:val="24"/>
          <w:szCs w:val="24"/>
          <w:lang w:val="en-US"/>
        </w:rPr>
      </w:pPr>
      <w:r>
        <w:rPr>
          <w:rFonts w:hint="eastAsia" w:ascii="宋体" w:hAnsi="宋体" w:eastAsia="宋体" w:cs="宋体"/>
          <w:color w:val="333333"/>
          <w:kern w:val="0"/>
          <w:sz w:val="24"/>
          <w:szCs w:val="24"/>
        </w:rPr>
        <w:t>1、投标申请人资质类别和等级：</w:t>
      </w:r>
      <w:r>
        <w:rPr>
          <w:rFonts w:ascii="宋体" w:hAnsi="宋体" w:cs="宋体"/>
          <w:color w:val="000000"/>
          <w:kern w:val="0"/>
          <w:sz w:val="24"/>
        </w:rPr>
        <w:t>投标申请人须具备建设行政主管部门核发的</w:t>
      </w:r>
      <w:r>
        <w:rPr>
          <w:rFonts w:hint="eastAsia" w:ascii="宋体" w:hAnsi="宋体" w:eastAsia="宋体" w:cs="宋体"/>
          <w:color w:val="333333"/>
          <w:kern w:val="0"/>
          <w:sz w:val="24"/>
          <w:szCs w:val="24"/>
        </w:rPr>
        <w:t>建筑装饰工程</w:t>
      </w:r>
      <w:r>
        <w:rPr>
          <w:rFonts w:hint="eastAsia" w:ascii="宋体" w:hAnsi="宋体" w:eastAsia="宋体" w:cs="宋体"/>
          <w:color w:val="333333"/>
          <w:kern w:val="0"/>
          <w:sz w:val="24"/>
          <w:szCs w:val="24"/>
          <w:lang w:val="en-US" w:eastAsia="zh-CN"/>
        </w:rPr>
        <w:t>设计</w:t>
      </w:r>
      <w:r>
        <w:rPr>
          <w:rFonts w:hint="eastAsia" w:ascii="宋体" w:hAnsi="宋体" w:cs="宋体"/>
          <w:color w:val="000000"/>
          <w:kern w:val="0"/>
          <w:sz w:val="24"/>
          <w:lang w:val="en-US" w:eastAsia="zh-CN"/>
        </w:rPr>
        <w:t>专项丙</w:t>
      </w:r>
      <w:r>
        <w:rPr>
          <w:rFonts w:ascii="宋体" w:hAnsi="宋体" w:cs="宋体"/>
          <w:color w:val="000000"/>
          <w:kern w:val="0"/>
          <w:sz w:val="24"/>
        </w:rPr>
        <w:t>级及以上资质</w:t>
      </w:r>
      <w:r>
        <w:rPr>
          <w:rFonts w:hint="eastAsia" w:ascii="宋体" w:hAnsi="宋体" w:cs="宋体"/>
          <w:color w:val="000000"/>
          <w:kern w:val="0"/>
          <w:sz w:val="24"/>
          <w:lang w:val="en-US" w:eastAsia="zh-CN"/>
        </w:rPr>
        <w:t>且具备</w:t>
      </w:r>
      <w:r>
        <w:rPr>
          <w:rFonts w:hint="eastAsia" w:ascii="宋体" w:hAnsi="宋体" w:cs="宋体"/>
          <w:color w:val="000000"/>
          <w:kern w:val="0"/>
          <w:sz w:val="24"/>
        </w:rPr>
        <w:t>建筑装修装饰工程</w:t>
      </w:r>
      <w:r>
        <w:rPr>
          <w:rFonts w:hint="eastAsia" w:ascii="宋体" w:hAnsi="宋体" w:cs="宋体"/>
          <w:color w:val="000000"/>
          <w:kern w:val="0"/>
          <w:sz w:val="24"/>
          <w:lang w:val="en-US" w:eastAsia="zh-CN"/>
        </w:rPr>
        <w:t>专业承包二级及以上</w:t>
      </w:r>
      <w:r>
        <w:rPr>
          <w:rFonts w:hint="eastAsia" w:ascii="宋体" w:hAnsi="宋体" w:cs="宋体"/>
          <w:color w:val="000000"/>
          <w:kern w:val="0"/>
          <w:sz w:val="24"/>
        </w:rPr>
        <w:t>的独立法人</w:t>
      </w:r>
      <w:r>
        <w:rPr>
          <w:rFonts w:hint="eastAsia" w:ascii="宋体" w:hAnsi="宋体" w:cs="宋体"/>
          <w:color w:val="000000"/>
          <w:kern w:val="0"/>
          <w:sz w:val="24"/>
          <w:lang w:eastAsia="zh-CN"/>
        </w:rPr>
        <w:t>，并取得安全生产许可证；</w:t>
      </w:r>
      <w:r>
        <w:rPr>
          <w:rFonts w:hint="eastAsia" w:ascii="宋体" w:hAnsi="宋体" w:eastAsia="宋体" w:cs="宋体"/>
          <w:color w:val="333333"/>
          <w:kern w:val="0"/>
          <w:sz w:val="24"/>
          <w:szCs w:val="24"/>
        </w:rPr>
        <w:t>或具有展览馆行业协会颁发的展览工程企业一级资质的独立法人；或具有展览馆行业协会颁发的展览陈列工程设计与施工一体化一级资质的独立法人。</w:t>
      </w:r>
    </w:p>
    <w:p>
      <w:pPr>
        <w:widowControl/>
        <w:shd w:val="clear" w:color="auto" w:fill="FFFFFF"/>
        <w:spacing w:line="480" w:lineRule="exact"/>
        <w:ind w:firstLine="480" w:firstLineChars="200"/>
        <w:rPr>
          <w:rFonts w:hint="eastAsia" w:ascii="宋体" w:hAnsi="宋体" w:cs="宋体"/>
          <w:color w:val="000000"/>
          <w:kern w:val="0"/>
          <w:sz w:val="24"/>
        </w:rPr>
      </w:pPr>
      <w:r>
        <w:rPr>
          <w:rFonts w:hint="eastAsia" w:ascii="宋体" w:hAnsi="宋体" w:eastAsia="宋体" w:cs="宋体"/>
          <w:color w:val="333333"/>
          <w:kern w:val="0"/>
          <w:sz w:val="24"/>
          <w:szCs w:val="24"/>
        </w:rPr>
        <w:t>2、</w:t>
      </w:r>
      <w:r>
        <w:rPr>
          <w:rFonts w:hint="eastAsia" w:ascii="宋体" w:hAnsi="宋体" w:eastAsia="宋体" w:cs="宋体"/>
          <w:color w:val="333333"/>
          <w:kern w:val="0"/>
          <w:sz w:val="24"/>
          <w:szCs w:val="24"/>
          <w:lang w:val="en-US" w:eastAsia="zh-CN"/>
        </w:rPr>
        <w:t>项目负责人的</w:t>
      </w:r>
      <w:r>
        <w:rPr>
          <w:rFonts w:hint="eastAsia" w:ascii="宋体" w:hAnsi="宋体" w:eastAsia="宋体" w:cs="宋体"/>
          <w:color w:val="333333"/>
          <w:kern w:val="0"/>
          <w:sz w:val="24"/>
          <w:szCs w:val="24"/>
        </w:rPr>
        <w:t>资质要求：</w:t>
      </w:r>
      <w:r>
        <w:rPr>
          <w:rFonts w:hint="eastAsia" w:ascii="宋体" w:hAnsi="宋体" w:eastAsia="宋体" w:cs="宋体"/>
          <w:color w:val="000000"/>
          <w:kern w:val="0"/>
          <w:sz w:val="24"/>
          <w:lang w:val="en-US" w:eastAsia="zh-CN"/>
        </w:rPr>
        <w:t>本工程项目负责人</w:t>
      </w:r>
      <w:r>
        <w:rPr>
          <w:rFonts w:hint="eastAsia" w:ascii="宋体" w:hAnsi="宋体" w:cs="宋体"/>
          <w:color w:val="000000"/>
          <w:kern w:val="0"/>
          <w:sz w:val="24"/>
        </w:rPr>
        <w:t>须为投标申请人本单位的在职职工，具有建设部核发的建筑工程</w:t>
      </w:r>
      <w:r>
        <w:rPr>
          <w:rFonts w:hint="eastAsia" w:ascii="宋体" w:hAnsi="宋体" w:cs="宋体"/>
          <w:color w:val="000000"/>
          <w:kern w:val="0"/>
          <w:sz w:val="24"/>
          <w:lang w:val="en-US" w:eastAsia="zh-CN"/>
        </w:rPr>
        <w:t>专业的二级及以上建造师证书，且具有有效的项目负责人安全生产考核合格证（B类），且无在建工程（如发生投诉或反映，被投诉人或被反映人须提供工程所在地建设行政主管部门出具的该项目经理无在建工程的书面证明）</w:t>
      </w:r>
      <w:r>
        <w:rPr>
          <w:rFonts w:hint="eastAsia" w:ascii="宋体" w:hAnsi="宋体" w:cs="宋体"/>
          <w:color w:val="000000"/>
          <w:kern w:val="0"/>
          <w:sz w:val="24"/>
        </w:rPr>
        <w:t>。</w:t>
      </w:r>
    </w:p>
    <w:p>
      <w:pPr>
        <w:widowControl/>
        <w:shd w:val="clear" w:color="auto" w:fill="FFFFFF"/>
        <w:spacing w:line="520" w:lineRule="exact"/>
        <w:ind w:firstLine="480"/>
        <w:rPr>
          <w:rFonts w:hint="eastAsia" w:ascii="宋体" w:hAnsi="宋体" w:cs="宋体"/>
          <w:color w:val="000000"/>
          <w:kern w:val="0"/>
          <w:sz w:val="24"/>
        </w:rPr>
      </w:pPr>
      <w:r>
        <w:rPr>
          <w:rFonts w:hint="eastAsia" w:ascii="宋体" w:hAnsi="宋体" w:eastAsia="宋体" w:cs="宋体"/>
          <w:b/>
          <w:bCs/>
          <w:color w:val="333333"/>
          <w:kern w:val="0"/>
          <w:sz w:val="24"/>
          <w:szCs w:val="24"/>
        </w:rPr>
        <w:t>注：如具有展览馆行业协会颁发的展览工程企业资质的独立法人（或具有展览馆行业协会颁发的展览陈列工程设计与施工一体化资质的独立法人）的投标人投标，则无须提供注册专业为建筑工程专业的二级及以上建造师注册证书（或临时执业证书）和安全生产考核合格证（B类）。</w:t>
      </w:r>
    </w:p>
    <w:p>
      <w:pPr>
        <w:widowControl/>
        <w:shd w:val="clear" w:color="auto" w:fill="FFFFFF"/>
        <w:spacing w:line="480" w:lineRule="exact"/>
        <w:ind w:firstLine="480" w:firstLineChars="200"/>
        <w:rPr>
          <w:rFonts w:hint="eastAsia" w:ascii="微软雅黑" w:hAnsi="微软雅黑" w:eastAsia="微软雅黑" w:cs="宋体"/>
          <w:b w:val="0"/>
          <w:bCs w:val="0"/>
          <w:color w:val="333333"/>
          <w:kern w:val="0"/>
          <w:szCs w:val="21"/>
        </w:rPr>
      </w:pPr>
      <w:r>
        <w:rPr>
          <w:rFonts w:hint="eastAsia" w:ascii="宋体" w:hAnsi="宋体" w:eastAsia="宋体" w:cs="宋体"/>
          <w:b w:val="0"/>
          <w:bCs w:val="0"/>
          <w:color w:val="333333"/>
          <w:kern w:val="0"/>
          <w:sz w:val="24"/>
          <w:szCs w:val="24"/>
          <w:shd w:val="clear" w:color="auto" w:fill="FFFFFF"/>
          <w:lang w:val="en-US" w:eastAsia="zh-CN"/>
        </w:rPr>
        <w:t>五</w:t>
      </w:r>
      <w:r>
        <w:rPr>
          <w:rFonts w:hint="eastAsia" w:ascii="宋体" w:hAnsi="宋体" w:eastAsia="宋体" w:cs="宋体"/>
          <w:b w:val="0"/>
          <w:bCs w:val="0"/>
          <w:color w:val="333333"/>
          <w:kern w:val="0"/>
          <w:sz w:val="24"/>
          <w:szCs w:val="24"/>
          <w:shd w:val="clear" w:color="auto" w:fill="FFFFFF"/>
        </w:rPr>
        <w:t>、本次招标</w:t>
      </w:r>
      <w:r>
        <w:rPr>
          <w:rFonts w:hint="eastAsia" w:ascii="宋体" w:hAnsi="宋体" w:eastAsia="宋体" w:cs="宋体"/>
          <w:b w:val="0"/>
          <w:bCs w:val="0"/>
          <w:color w:val="333333"/>
          <w:kern w:val="0"/>
          <w:sz w:val="24"/>
          <w:szCs w:val="24"/>
          <w:shd w:val="clear" w:color="auto" w:fill="FFFFFF"/>
          <w:lang w:val="en-US" w:eastAsia="zh-CN"/>
        </w:rPr>
        <w:t>不</w:t>
      </w:r>
      <w:r>
        <w:rPr>
          <w:rFonts w:hint="eastAsia" w:ascii="宋体" w:hAnsi="宋体" w:eastAsia="宋体" w:cs="宋体"/>
          <w:b w:val="0"/>
          <w:bCs w:val="0"/>
          <w:color w:val="333333"/>
          <w:kern w:val="0"/>
          <w:sz w:val="24"/>
          <w:szCs w:val="24"/>
          <w:shd w:val="clear" w:color="auto" w:fill="FFFFFF"/>
        </w:rPr>
        <w:t>接受联合体投标。</w:t>
      </w:r>
    </w:p>
    <w:p>
      <w:pPr>
        <w:widowControl/>
        <w:shd w:val="clear" w:color="auto" w:fill="FFFFFF"/>
        <w:spacing w:line="480" w:lineRule="exact"/>
        <w:ind w:firstLine="480" w:firstLineChars="200"/>
        <w:rPr>
          <w:rFonts w:hint="eastAsia" w:ascii="微软雅黑" w:hAnsi="微软雅黑" w:eastAsia="微软雅黑" w:cs="宋体"/>
          <w:b w:val="0"/>
          <w:bCs w:val="0"/>
          <w:color w:val="333333"/>
          <w:kern w:val="0"/>
          <w:szCs w:val="21"/>
        </w:rPr>
      </w:pPr>
      <w:r>
        <w:rPr>
          <w:rFonts w:hint="eastAsia" w:ascii="宋体" w:hAnsi="宋体" w:eastAsia="宋体" w:cs="宋体"/>
          <w:b w:val="0"/>
          <w:bCs w:val="0"/>
          <w:color w:val="333333"/>
          <w:kern w:val="0"/>
          <w:sz w:val="24"/>
          <w:szCs w:val="24"/>
          <w:shd w:val="clear" w:color="auto" w:fill="FFFFFF"/>
          <w:lang w:val="en-US" w:eastAsia="zh-CN"/>
        </w:rPr>
        <w:t>六</w:t>
      </w:r>
      <w:r>
        <w:rPr>
          <w:rFonts w:hint="eastAsia" w:ascii="宋体" w:hAnsi="宋体" w:eastAsia="宋体" w:cs="宋体"/>
          <w:b w:val="0"/>
          <w:bCs w:val="0"/>
          <w:color w:val="333333"/>
          <w:kern w:val="0"/>
          <w:sz w:val="24"/>
          <w:szCs w:val="24"/>
          <w:shd w:val="clear" w:color="auto" w:fill="FFFFFF"/>
        </w:rPr>
        <w:t>、其他要求：</w:t>
      </w:r>
    </w:p>
    <w:p>
      <w:pPr>
        <w:widowControl/>
        <w:shd w:val="clear" w:color="auto" w:fill="FFFFFF"/>
        <w:spacing w:line="480" w:lineRule="exact"/>
        <w:ind w:firstLine="480" w:firstLineChars="200"/>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shd w:val="clear" w:color="auto" w:fill="FFFFFF"/>
          <w:lang w:val="en-US" w:eastAsia="zh-CN"/>
        </w:rPr>
        <w:t>6</w:t>
      </w:r>
      <w:r>
        <w:rPr>
          <w:rFonts w:hint="eastAsia" w:ascii="宋体" w:hAnsi="宋体" w:eastAsia="宋体" w:cs="宋体"/>
          <w:color w:val="333333"/>
          <w:kern w:val="0"/>
          <w:sz w:val="24"/>
          <w:szCs w:val="24"/>
          <w:shd w:val="clear" w:color="auto" w:fill="FFFFFF"/>
        </w:rPr>
        <w:t>.1 财务要求：投标人应具有独立订立合同的能力，未处于财产被接管、冻结和破产状态。</w:t>
      </w:r>
    </w:p>
    <w:p>
      <w:pPr>
        <w:widowControl/>
        <w:shd w:val="clear" w:color="auto" w:fill="FFFFFF"/>
        <w:spacing w:line="480" w:lineRule="exact"/>
        <w:ind w:firstLine="480" w:firstLineChars="200"/>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shd w:val="clear" w:color="auto" w:fill="FFFFFF"/>
          <w:lang w:val="en-US" w:eastAsia="zh-CN"/>
        </w:rPr>
        <w:t>6</w:t>
      </w:r>
      <w:r>
        <w:rPr>
          <w:rFonts w:hint="eastAsia" w:ascii="宋体" w:hAnsi="宋体" w:eastAsia="宋体" w:cs="宋体"/>
          <w:color w:val="333333"/>
          <w:kern w:val="0"/>
          <w:sz w:val="24"/>
          <w:szCs w:val="24"/>
          <w:shd w:val="clear" w:color="auto" w:fill="FFFFFF"/>
        </w:rPr>
        <w:t>.2 业绩要求：无。     </w:t>
      </w:r>
    </w:p>
    <w:p>
      <w:pPr>
        <w:widowControl/>
        <w:shd w:val="clear" w:color="auto" w:fill="FFFFFF"/>
        <w:spacing w:line="480" w:lineRule="exact"/>
        <w:ind w:firstLine="480" w:firstLineChars="200"/>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shd w:val="clear" w:color="auto" w:fill="FFFFFF"/>
          <w:lang w:val="en-US" w:eastAsia="zh-CN"/>
        </w:rPr>
        <w:t>6</w:t>
      </w:r>
      <w:r>
        <w:rPr>
          <w:rFonts w:hint="eastAsia" w:ascii="宋体" w:hAnsi="宋体" w:eastAsia="宋体" w:cs="宋体"/>
          <w:color w:val="333333"/>
          <w:kern w:val="0"/>
          <w:sz w:val="24"/>
          <w:szCs w:val="24"/>
          <w:shd w:val="clear" w:color="auto" w:fill="FFFFFF"/>
        </w:rPr>
        <w:t>.3 信誉要求：</w:t>
      </w:r>
    </w:p>
    <w:p>
      <w:pPr>
        <w:widowControl/>
        <w:shd w:val="clear" w:color="auto" w:fill="FFFFFF"/>
        <w:spacing w:line="480" w:lineRule="exact"/>
        <w:ind w:firstLine="480" w:firstLineChars="200"/>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shd w:val="clear" w:color="auto" w:fill="FFFFFF"/>
          <w:lang w:val="en-US" w:eastAsia="zh-CN"/>
        </w:rPr>
        <w:t>6</w:t>
      </w:r>
      <w:r>
        <w:rPr>
          <w:rFonts w:hint="eastAsia" w:ascii="宋体" w:hAnsi="宋体" w:eastAsia="宋体" w:cs="宋体"/>
          <w:color w:val="333333"/>
          <w:kern w:val="0"/>
          <w:sz w:val="24"/>
          <w:szCs w:val="24"/>
          <w:shd w:val="clear" w:color="auto" w:fill="FFFFFF"/>
        </w:rPr>
        <w:t>.3.1投标人没有被国家、江苏省省级有关部门及盐城市级有关部门暂停招投标或市场准入资格且在公示处罚期内。</w:t>
      </w:r>
    </w:p>
    <w:p>
      <w:pPr>
        <w:widowControl/>
        <w:shd w:val="clear" w:color="auto" w:fill="FFFFFF"/>
        <w:spacing w:line="480" w:lineRule="exact"/>
        <w:ind w:firstLine="480" w:firstLineChars="200"/>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shd w:val="clear" w:color="auto" w:fill="FFFFFF"/>
          <w:lang w:val="en-US" w:eastAsia="zh-CN"/>
        </w:rPr>
        <w:t>6</w:t>
      </w:r>
      <w:r>
        <w:rPr>
          <w:rFonts w:hint="eastAsia" w:ascii="宋体" w:hAnsi="宋体" w:eastAsia="宋体" w:cs="宋体"/>
          <w:color w:val="333333"/>
          <w:kern w:val="0"/>
          <w:sz w:val="24"/>
          <w:szCs w:val="24"/>
          <w:shd w:val="clear" w:color="auto" w:fill="FFFFFF"/>
        </w:rPr>
        <w:t>.3.2招投标相关单位及个人在“江苏省建设工程招标网”公示期间，本项目的招标人拒绝其投标。</w:t>
      </w:r>
    </w:p>
    <w:p>
      <w:pPr>
        <w:widowControl/>
        <w:shd w:val="clear" w:color="auto" w:fill="FFFFFF"/>
        <w:spacing w:line="480" w:lineRule="exact"/>
        <w:ind w:firstLine="480" w:firstLineChars="200"/>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shd w:val="clear" w:color="auto" w:fill="FFFFFF"/>
          <w:lang w:val="en-US" w:eastAsia="zh-CN"/>
        </w:rPr>
        <w:t>6</w:t>
      </w:r>
      <w:r>
        <w:rPr>
          <w:rFonts w:hint="eastAsia" w:ascii="宋体" w:hAnsi="宋体" w:eastAsia="宋体" w:cs="宋体"/>
          <w:color w:val="333333"/>
          <w:kern w:val="0"/>
          <w:sz w:val="24"/>
          <w:szCs w:val="24"/>
          <w:shd w:val="clear" w:color="auto" w:fill="FFFFFF"/>
        </w:rPr>
        <w:t>.3.3投标人的失信被执行人信息在“信用中国”、“信用江苏”网站上被公布的，自载明的发布之日开始，直至撤销或者更正信息中载明的发布时间的期间，本项目的招标人拒绝其投标，资格审查不予通过，不得被确定为中标候选人、中标人。在一次招投标活动中，资格预审申请人、投标人或者中标候选人因正被列为失信被执行人，导致其资格预审不通过或者被取消中标候选人资格、中标人资格的，不因其之后失信信息被撤销或更正而改变已经作出的决定。 </w:t>
      </w:r>
    </w:p>
    <w:p>
      <w:pPr>
        <w:widowControl/>
        <w:shd w:val="clear" w:color="auto" w:fill="FFFFFF"/>
        <w:spacing w:line="480" w:lineRule="exact"/>
        <w:ind w:firstLine="480" w:firstLineChars="200"/>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shd w:val="clear" w:color="auto" w:fill="FFFFFF"/>
          <w:lang w:val="en-US" w:eastAsia="zh-CN"/>
        </w:rPr>
        <w:t>6</w:t>
      </w:r>
      <w:r>
        <w:rPr>
          <w:rFonts w:hint="eastAsia" w:ascii="宋体" w:hAnsi="宋体" w:eastAsia="宋体" w:cs="宋体"/>
          <w:color w:val="333333"/>
          <w:kern w:val="0"/>
          <w:sz w:val="24"/>
          <w:szCs w:val="24"/>
          <w:shd w:val="clear" w:color="auto" w:fill="FFFFFF"/>
        </w:rPr>
        <w:t>.4</w:t>
      </w:r>
      <w:r>
        <w:rPr>
          <w:rFonts w:hint="eastAsia" w:ascii="宋体" w:hAnsi="宋体" w:eastAsia="宋体" w:cs="宋体"/>
          <w:color w:val="333333"/>
          <w:kern w:val="0"/>
          <w:sz w:val="24"/>
          <w:szCs w:val="24"/>
          <w:shd w:val="clear" w:color="auto" w:fill="FFFFFF"/>
          <w:lang w:val="en-US" w:eastAsia="zh-CN"/>
        </w:rPr>
        <w:t>本工程项目负责人</w:t>
      </w:r>
      <w:r>
        <w:rPr>
          <w:rFonts w:hint="eastAsia" w:ascii="宋体" w:hAnsi="宋体" w:eastAsia="宋体" w:cs="宋体"/>
          <w:color w:val="333333"/>
          <w:kern w:val="0"/>
          <w:sz w:val="24"/>
          <w:szCs w:val="24"/>
          <w:shd w:val="clear" w:color="auto" w:fill="FFFFFF"/>
        </w:rPr>
        <w:t>从本工程投标文件递交截止之日起必须满足下列条件：</w:t>
      </w:r>
    </w:p>
    <w:p>
      <w:pPr>
        <w:widowControl/>
        <w:shd w:val="clear" w:color="auto" w:fill="FFFFFF"/>
        <w:spacing w:line="480" w:lineRule="exact"/>
        <w:ind w:firstLine="480" w:firstLineChars="200"/>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shd w:val="clear" w:color="auto" w:fill="FFFFFF"/>
          <w:lang w:val="en-US" w:eastAsia="zh-CN"/>
        </w:rPr>
        <w:t>6</w:t>
      </w:r>
      <w:r>
        <w:rPr>
          <w:rFonts w:hint="eastAsia" w:ascii="宋体" w:hAnsi="宋体" w:eastAsia="宋体" w:cs="宋体"/>
          <w:color w:val="333333"/>
          <w:kern w:val="0"/>
          <w:sz w:val="24"/>
          <w:szCs w:val="24"/>
          <w:shd w:val="clear" w:color="auto" w:fill="FFFFFF"/>
        </w:rPr>
        <w:t>.4.1</w:t>
      </w:r>
      <w:r>
        <w:rPr>
          <w:rFonts w:hint="eastAsia" w:ascii="宋体" w:hAnsi="宋体" w:eastAsia="宋体" w:cs="宋体"/>
          <w:color w:val="333333"/>
          <w:kern w:val="0"/>
          <w:sz w:val="24"/>
          <w:szCs w:val="24"/>
          <w:shd w:val="clear" w:color="auto" w:fill="FFFFFF"/>
          <w:lang w:val="en-US" w:eastAsia="zh-CN"/>
        </w:rPr>
        <w:t>本项目负责人</w:t>
      </w:r>
      <w:r>
        <w:rPr>
          <w:rFonts w:hint="eastAsia" w:ascii="宋体" w:hAnsi="宋体" w:eastAsia="宋体" w:cs="宋体"/>
          <w:color w:val="333333"/>
          <w:kern w:val="0"/>
          <w:sz w:val="24"/>
          <w:szCs w:val="24"/>
          <w:shd w:val="clear" w:color="auto" w:fill="FFFFFF"/>
        </w:rPr>
        <w:t>不得同时在两个或者两个以上单位受聘或者执业特指以下三种情形：</w:t>
      </w:r>
    </w:p>
    <w:p>
      <w:pPr>
        <w:widowControl/>
        <w:shd w:val="clear" w:color="auto" w:fill="FFFFFF"/>
        <w:spacing w:line="480" w:lineRule="exact"/>
        <w:ind w:firstLine="480" w:firstLineChars="200"/>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shd w:val="clear" w:color="auto" w:fill="FFFFFF"/>
        </w:rPr>
        <w:t>①、同时在两个及以上单位签订劳动合同或交纳社会保险；</w:t>
      </w:r>
    </w:p>
    <w:p>
      <w:pPr>
        <w:widowControl/>
        <w:shd w:val="clear" w:color="auto" w:fill="FFFFFF"/>
        <w:spacing w:line="480" w:lineRule="exact"/>
        <w:ind w:firstLine="480" w:firstLineChars="200"/>
        <w:rPr>
          <w:rFonts w:hint="eastAsia" w:ascii="微软雅黑" w:hAnsi="微软雅黑" w:eastAsia="宋体" w:cs="宋体"/>
          <w:color w:val="333333"/>
          <w:kern w:val="0"/>
          <w:szCs w:val="21"/>
          <w:lang w:eastAsia="zh-CN"/>
        </w:rPr>
      </w:pPr>
      <w:r>
        <w:rPr>
          <w:rFonts w:hint="eastAsia" w:ascii="宋体" w:hAnsi="宋体" w:eastAsia="宋体" w:cs="宋体"/>
          <w:color w:val="333333"/>
          <w:kern w:val="0"/>
          <w:sz w:val="24"/>
          <w:szCs w:val="24"/>
          <w:shd w:val="clear" w:color="auto" w:fill="FFFFFF"/>
        </w:rPr>
        <w:t>②、将本人执（职）业资格证书同时注册在两个及以上单位</w:t>
      </w:r>
      <w:r>
        <w:rPr>
          <w:rFonts w:hint="eastAsia" w:ascii="宋体" w:hAnsi="宋体" w:eastAsia="宋体" w:cs="宋体"/>
          <w:color w:val="333333"/>
          <w:kern w:val="0"/>
          <w:sz w:val="24"/>
          <w:szCs w:val="24"/>
          <w:shd w:val="clear" w:color="auto" w:fill="FFFFFF"/>
          <w:lang w:eastAsia="zh-CN"/>
        </w:rPr>
        <w:t>；</w:t>
      </w:r>
    </w:p>
    <w:p>
      <w:pPr>
        <w:widowControl/>
        <w:shd w:val="clear" w:color="auto" w:fill="FFFFFF"/>
        <w:spacing w:line="480" w:lineRule="exact"/>
        <w:ind w:firstLine="480" w:firstLineChars="200"/>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shd w:val="clear" w:color="auto" w:fill="FFFFFF"/>
        </w:rPr>
        <w:t>③、</w:t>
      </w:r>
      <w:r>
        <w:rPr>
          <w:rFonts w:hint="eastAsia" w:ascii="宋体" w:hAnsi="宋体" w:eastAsia="宋体" w:cs="宋体"/>
          <w:color w:val="333333"/>
          <w:kern w:val="0"/>
          <w:sz w:val="24"/>
          <w:szCs w:val="24"/>
          <w:shd w:val="clear" w:color="auto" w:fill="FFFFFF"/>
          <w:lang w:val="en-US" w:eastAsia="zh-CN"/>
        </w:rPr>
        <w:t>本项目负责人</w:t>
      </w:r>
      <w:r>
        <w:rPr>
          <w:rFonts w:hint="eastAsia" w:ascii="宋体" w:hAnsi="宋体" w:eastAsia="宋体" w:cs="宋体"/>
          <w:color w:val="333333"/>
          <w:kern w:val="0"/>
          <w:sz w:val="24"/>
          <w:szCs w:val="24"/>
          <w:shd w:val="clear" w:color="auto" w:fill="FFFFFF"/>
        </w:rPr>
        <w:t>担任其他公司法定代表人。</w:t>
      </w:r>
    </w:p>
    <w:p>
      <w:pPr>
        <w:widowControl/>
        <w:shd w:val="clear" w:color="auto" w:fill="FFFFFF"/>
        <w:spacing w:line="480" w:lineRule="exact"/>
        <w:ind w:firstLine="480" w:firstLineChars="200"/>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val="en-US" w:eastAsia="zh-CN"/>
        </w:rPr>
        <w:t>6.4.2</w:t>
      </w:r>
      <w:r>
        <w:rPr>
          <w:rFonts w:hint="eastAsia" w:ascii="宋体" w:hAnsi="宋体" w:eastAsia="宋体" w:cs="宋体"/>
          <w:color w:val="333333"/>
          <w:kern w:val="0"/>
          <w:sz w:val="24"/>
          <w:szCs w:val="24"/>
          <w:shd w:val="clear" w:color="auto" w:fill="FFFFFF"/>
        </w:rPr>
        <w:t>投标申请人须保证项目负责人及代理人均为本单位的正式职工，并确保从投标截止之日当月向前连续6个月均已在本单位缴纳养老保险（例：如开标日期为201</w:t>
      </w:r>
      <w:r>
        <w:rPr>
          <w:rFonts w:hint="eastAsia" w:ascii="宋体" w:hAnsi="宋体" w:eastAsia="宋体" w:cs="宋体"/>
          <w:color w:val="333333"/>
          <w:kern w:val="0"/>
          <w:sz w:val="24"/>
          <w:szCs w:val="24"/>
          <w:shd w:val="clear" w:color="auto" w:fill="FFFFFF"/>
          <w:lang w:val="en-US" w:eastAsia="zh-CN"/>
        </w:rPr>
        <w:t>9</w:t>
      </w:r>
      <w:r>
        <w:rPr>
          <w:rFonts w:hint="eastAsia" w:ascii="宋体" w:hAnsi="宋体" w:eastAsia="宋体" w:cs="宋体"/>
          <w:color w:val="333333"/>
          <w:kern w:val="0"/>
          <w:sz w:val="24"/>
          <w:szCs w:val="24"/>
          <w:shd w:val="clear" w:color="auto" w:fill="FFFFFF"/>
        </w:rPr>
        <w:t>年</w:t>
      </w:r>
      <w:r>
        <w:rPr>
          <w:rFonts w:hint="eastAsia" w:ascii="宋体" w:hAnsi="宋体" w:eastAsia="宋体" w:cs="宋体"/>
          <w:color w:val="333333"/>
          <w:kern w:val="0"/>
          <w:sz w:val="24"/>
          <w:szCs w:val="24"/>
          <w:shd w:val="clear" w:color="auto" w:fill="FFFFFF"/>
          <w:lang w:val="en-US" w:eastAsia="zh-CN"/>
        </w:rPr>
        <w:t>9</w:t>
      </w:r>
      <w:r>
        <w:rPr>
          <w:rFonts w:hint="eastAsia" w:ascii="宋体" w:hAnsi="宋体" w:eastAsia="宋体" w:cs="宋体"/>
          <w:color w:val="333333"/>
          <w:kern w:val="0"/>
          <w:sz w:val="24"/>
          <w:szCs w:val="24"/>
          <w:shd w:val="clear" w:color="auto" w:fill="FFFFFF"/>
        </w:rPr>
        <w:t>月的某一天，则投标单位需保证以上人员201</w:t>
      </w:r>
      <w:r>
        <w:rPr>
          <w:rFonts w:hint="eastAsia" w:ascii="宋体" w:hAnsi="宋体" w:eastAsia="宋体" w:cs="宋体"/>
          <w:color w:val="333333"/>
          <w:kern w:val="0"/>
          <w:sz w:val="24"/>
          <w:szCs w:val="24"/>
          <w:shd w:val="clear" w:color="auto" w:fill="FFFFFF"/>
          <w:lang w:val="en-US" w:eastAsia="zh-CN"/>
        </w:rPr>
        <w:t>9</w:t>
      </w:r>
      <w:r>
        <w:rPr>
          <w:rFonts w:hint="eastAsia" w:ascii="宋体" w:hAnsi="宋体" w:eastAsia="宋体" w:cs="宋体"/>
          <w:color w:val="333333"/>
          <w:kern w:val="0"/>
          <w:sz w:val="24"/>
          <w:szCs w:val="24"/>
          <w:shd w:val="clear" w:color="auto" w:fill="FFFFFF"/>
        </w:rPr>
        <w:t>年</w:t>
      </w:r>
      <w:r>
        <w:rPr>
          <w:rFonts w:hint="eastAsia" w:ascii="宋体" w:hAnsi="宋体" w:eastAsia="宋体" w:cs="宋体"/>
          <w:color w:val="333333"/>
          <w:kern w:val="0"/>
          <w:sz w:val="24"/>
          <w:szCs w:val="24"/>
          <w:shd w:val="clear" w:color="auto" w:fill="FFFFFF"/>
          <w:lang w:val="en-US" w:eastAsia="zh-CN"/>
        </w:rPr>
        <w:t>3</w:t>
      </w:r>
      <w:r>
        <w:rPr>
          <w:rFonts w:hint="eastAsia" w:ascii="宋体" w:hAnsi="宋体" w:eastAsia="宋体" w:cs="宋体"/>
          <w:color w:val="333333"/>
          <w:kern w:val="0"/>
          <w:sz w:val="24"/>
          <w:szCs w:val="24"/>
          <w:shd w:val="clear" w:color="auto" w:fill="FFFFFF"/>
        </w:rPr>
        <w:t>-</w:t>
      </w:r>
      <w:r>
        <w:rPr>
          <w:rFonts w:hint="eastAsia" w:ascii="宋体" w:hAnsi="宋体" w:eastAsia="宋体" w:cs="宋体"/>
          <w:color w:val="333333"/>
          <w:kern w:val="0"/>
          <w:sz w:val="24"/>
          <w:szCs w:val="24"/>
          <w:shd w:val="clear" w:color="auto" w:fill="FFFFFF"/>
          <w:lang w:val="en-US" w:eastAsia="zh-CN"/>
        </w:rPr>
        <w:t>8</w:t>
      </w:r>
      <w:r>
        <w:rPr>
          <w:rFonts w:hint="eastAsia" w:ascii="宋体" w:hAnsi="宋体" w:eastAsia="宋体" w:cs="宋体"/>
          <w:color w:val="333333"/>
          <w:kern w:val="0"/>
          <w:sz w:val="24"/>
          <w:szCs w:val="24"/>
          <w:shd w:val="clear" w:color="auto" w:fill="FFFFFF"/>
        </w:rPr>
        <w:t>月养老保险均在本单位缴纳）。</w:t>
      </w:r>
    </w:p>
    <w:p>
      <w:pPr>
        <w:widowControl/>
        <w:shd w:val="clear" w:color="auto" w:fill="FFFFFF"/>
        <w:spacing w:line="480" w:lineRule="exact"/>
        <w:ind w:firstLine="480" w:firstLineChars="200"/>
        <w:rPr>
          <w:rFonts w:hint="default" w:ascii="微软雅黑" w:hAnsi="微软雅黑" w:eastAsia="宋体" w:cs="宋体"/>
          <w:b w:val="0"/>
          <w:bCs w:val="0"/>
          <w:color w:val="333333"/>
          <w:kern w:val="0"/>
          <w:szCs w:val="21"/>
          <w:lang w:val="en-US" w:eastAsia="zh-CN"/>
        </w:rPr>
      </w:pPr>
      <w:r>
        <w:rPr>
          <w:rFonts w:hint="eastAsia" w:ascii="宋体" w:hAnsi="宋体" w:eastAsia="宋体" w:cs="宋体"/>
          <w:b w:val="0"/>
          <w:bCs w:val="0"/>
          <w:color w:val="333333"/>
          <w:kern w:val="0"/>
          <w:sz w:val="24"/>
          <w:szCs w:val="24"/>
          <w:shd w:val="clear" w:color="auto" w:fill="FFFFFF"/>
          <w:lang w:val="en-US" w:eastAsia="zh-CN"/>
        </w:rPr>
        <w:t>七</w:t>
      </w:r>
      <w:r>
        <w:rPr>
          <w:rFonts w:hint="eastAsia" w:ascii="宋体" w:hAnsi="宋体" w:eastAsia="宋体" w:cs="宋体"/>
          <w:b w:val="0"/>
          <w:bCs w:val="0"/>
          <w:color w:val="333333"/>
          <w:kern w:val="0"/>
          <w:sz w:val="24"/>
          <w:szCs w:val="24"/>
          <w:shd w:val="clear" w:color="auto" w:fill="FFFFFF"/>
        </w:rPr>
        <w:t>、招标文件的领取</w:t>
      </w:r>
      <w:r>
        <w:rPr>
          <w:rFonts w:hint="eastAsia" w:ascii="宋体" w:hAnsi="宋体" w:eastAsia="宋体" w:cs="宋体"/>
          <w:b w:val="0"/>
          <w:bCs w:val="0"/>
          <w:color w:val="333333"/>
          <w:kern w:val="0"/>
          <w:sz w:val="24"/>
          <w:szCs w:val="24"/>
          <w:shd w:val="clear" w:color="auto" w:fill="FFFFFF"/>
          <w:lang w:val="en-US" w:eastAsia="zh-CN"/>
        </w:rPr>
        <w:t>及时间</w:t>
      </w:r>
    </w:p>
    <w:p>
      <w:pPr>
        <w:widowControl/>
        <w:shd w:val="clear" w:color="auto" w:fill="FFFFFF"/>
        <w:spacing w:line="480" w:lineRule="exact"/>
        <w:ind w:firstLine="480" w:firstLineChars="200"/>
        <w:rPr>
          <w:rFonts w:hint="default" w:ascii="宋体" w:hAnsi="宋体" w:eastAsia="宋体" w:cs="宋体"/>
          <w:color w:val="FF0000"/>
          <w:kern w:val="0"/>
          <w:sz w:val="24"/>
          <w:szCs w:val="24"/>
          <w:shd w:val="clear" w:color="FFFFFF" w:fill="D9D9D9"/>
          <w:lang w:val="en-US" w:eastAsia="zh-CN"/>
        </w:rPr>
      </w:pPr>
      <w:r>
        <w:rPr>
          <w:rFonts w:hint="eastAsia" w:ascii="宋体" w:hAnsi="宋体" w:eastAsia="宋体" w:cs="宋体"/>
          <w:color w:val="333333"/>
          <w:kern w:val="0"/>
          <w:sz w:val="24"/>
          <w:szCs w:val="24"/>
          <w:shd w:val="clear" w:color="auto" w:fill="FFFFFF"/>
        </w:rPr>
        <w:t>1、请具备主要资格条件的潜在投标人</w:t>
      </w:r>
      <w:r>
        <w:rPr>
          <w:rFonts w:hint="eastAsia" w:ascii="宋体" w:hAnsi="宋体" w:eastAsia="宋体" w:cs="宋体"/>
          <w:color w:val="333333"/>
          <w:kern w:val="0"/>
          <w:sz w:val="24"/>
          <w:szCs w:val="24"/>
          <w:shd w:val="clear" w:color="auto" w:fill="FFFFFF"/>
          <w:lang w:val="en-US" w:eastAsia="zh-CN"/>
        </w:rPr>
        <w:t>于2019年9月4日至2019年9月9日上午12：00（上午8：30-12：00，下午14：30-18：00，节假日除外）</w:t>
      </w:r>
      <w:r>
        <w:rPr>
          <w:rFonts w:hint="eastAsia" w:ascii="宋体" w:hAnsi="宋体" w:eastAsia="宋体" w:cs="宋体"/>
          <w:color w:val="333333"/>
          <w:kern w:val="0"/>
          <w:sz w:val="24"/>
          <w:szCs w:val="24"/>
          <w:shd w:val="clear" w:color="auto" w:fill="FFFFFF"/>
        </w:rPr>
        <w:t>到</w:t>
      </w:r>
      <w:r>
        <w:rPr>
          <w:rFonts w:hint="eastAsia" w:ascii="宋体" w:hAnsi="宋体" w:eastAsia="宋体" w:cs="宋体"/>
          <w:color w:val="333333"/>
          <w:kern w:val="0"/>
          <w:sz w:val="24"/>
          <w:szCs w:val="24"/>
          <w:shd w:val="clear" w:color="auto" w:fill="FFFFFF"/>
          <w:lang w:val="en-US" w:eastAsia="zh-CN"/>
        </w:rPr>
        <w:t>江苏天正工程造价咨询有限公司（盐城市城南新区中南世纪城御城一期2号楼1单元10楼招标代理部）现场报名并领取本项目的招标文件，本项目招标文件工本费为人民币陆佰元整（</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：600.00元</w:t>
      </w:r>
      <w:r>
        <w:rPr>
          <w:rFonts w:hint="eastAsia" w:ascii="宋体" w:hAnsi="宋体" w:eastAsia="宋体" w:cs="宋体"/>
          <w:color w:val="333333"/>
          <w:kern w:val="0"/>
          <w:sz w:val="24"/>
          <w:szCs w:val="24"/>
          <w:shd w:val="clear" w:color="auto" w:fill="FFFFFF"/>
          <w:lang w:val="en-US" w:eastAsia="zh-CN"/>
        </w:rPr>
        <w:t>），售后不退。</w:t>
      </w:r>
    </w:p>
    <w:p>
      <w:pPr>
        <w:widowControl/>
        <w:shd w:val="clear" w:color="auto" w:fill="FFFFFF"/>
        <w:spacing w:line="480" w:lineRule="exact"/>
        <w:ind w:firstLine="480" w:firstLineChars="200"/>
        <w:rPr>
          <w:rFonts w:hint="eastAsia" w:ascii="宋体" w:hAnsi="宋体" w:eastAsia="宋体" w:cs="宋体"/>
          <w:color w:val="333333"/>
          <w:kern w:val="0"/>
          <w:sz w:val="24"/>
          <w:szCs w:val="24"/>
          <w:shd w:val="clear" w:color="auto" w:fill="FFFFFF"/>
          <w:lang w:eastAsia="zh-CN"/>
        </w:rPr>
      </w:pPr>
      <w:r>
        <w:rPr>
          <w:rFonts w:hint="eastAsia" w:ascii="宋体" w:hAnsi="宋体" w:eastAsia="宋体" w:cs="宋体"/>
          <w:color w:val="333333"/>
          <w:kern w:val="0"/>
          <w:sz w:val="24"/>
          <w:szCs w:val="24"/>
          <w:shd w:val="clear" w:color="auto" w:fill="FFFFFF"/>
        </w:rPr>
        <w:t>2、请各投标人认真阅读招标公告、招标文件及相关资料，按照招标公告及招标文件要求直接参加投标</w:t>
      </w:r>
      <w:r>
        <w:rPr>
          <w:rFonts w:hint="eastAsia" w:ascii="宋体" w:hAnsi="宋体" w:eastAsia="宋体" w:cs="宋体"/>
          <w:color w:val="333333"/>
          <w:kern w:val="0"/>
          <w:sz w:val="24"/>
          <w:szCs w:val="24"/>
          <w:shd w:val="clear" w:color="auto" w:fill="FFFFFF"/>
          <w:lang w:eastAsia="zh-CN"/>
        </w:rPr>
        <w:t>。</w:t>
      </w:r>
    </w:p>
    <w:p>
      <w:pPr>
        <w:widowControl/>
        <w:shd w:val="clear" w:color="auto" w:fill="FFFFFF"/>
        <w:spacing w:line="480" w:lineRule="exact"/>
        <w:ind w:firstLine="480" w:firstLineChars="200"/>
        <w:rPr>
          <w:rFonts w:hint="eastAsia" w:ascii="宋体" w:hAnsi="宋体" w:eastAsia="宋体" w:cs="宋体"/>
          <w:b w:val="0"/>
          <w:bCs w:val="0"/>
          <w:color w:val="333333"/>
          <w:kern w:val="0"/>
          <w:sz w:val="24"/>
          <w:szCs w:val="24"/>
          <w:shd w:val="clear" w:color="auto" w:fill="FFFFFF"/>
        </w:rPr>
      </w:pPr>
      <w:r>
        <w:rPr>
          <w:rFonts w:hint="eastAsia" w:ascii="宋体" w:hAnsi="宋体" w:eastAsia="宋体" w:cs="宋体"/>
          <w:b w:val="0"/>
          <w:bCs w:val="0"/>
          <w:color w:val="333333"/>
          <w:kern w:val="0"/>
          <w:sz w:val="24"/>
          <w:szCs w:val="24"/>
          <w:shd w:val="clear" w:color="auto" w:fill="FFFFFF"/>
          <w:lang w:val="en-US" w:eastAsia="zh-CN"/>
        </w:rPr>
        <w:t>八</w:t>
      </w:r>
      <w:r>
        <w:rPr>
          <w:rFonts w:hint="eastAsia" w:ascii="宋体" w:hAnsi="宋体" w:eastAsia="宋体" w:cs="宋体"/>
          <w:b w:val="0"/>
          <w:bCs w:val="0"/>
          <w:color w:val="333333"/>
          <w:kern w:val="0"/>
          <w:sz w:val="24"/>
          <w:szCs w:val="24"/>
          <w:shd w:val="clear" w:color="auto" w:fill="FFFFFF"/>
        </w:rPr>
        <w:t>、投标文件的递交</w:t>
      </w:r>
    </w:p>
    <w:p>
      <w:pPr>
        <w:widowControl/>
        <w:shd w:val="clear" w:color="auto" w:fill="FFFFFF"/>
        <w:spacing w:line="480" w:lineRule="exact"/>
        <w:ind w:firstLine="480" w:firstLineChars="200"/>
        <w:rPr>
          <w:rFonts w:hint="eastAsia" w:ascii="宋体" w:hAnsi="宋体" w:eastAsia="宋体" w:cs="宋体"/>
          <w:color w:val="333333"/>
          <w:kern w:val="0"/>
          <w:sz w:val="24"/>
          <w:szCs w:val="24"/>
          <w:shd w:val="clear" w:color="auto" w:fill="FFFFFF"/>
          <w:lang w:val="en-US" w:eastAsia="zh-CN"/>
        </w:rPr>
      </w:pPr>
      <w:r>
        <w:rPr>
          <w:rFonts w:hint="eastAsia" w:ascii="宋体" w:hAnsi="宋体" w:eastAsia="宋体" w:cs="宋体"/>
          <w:color w:val="333333"/>
          <w:kern w:val="0"/>
          <w:sz w:val="24"/>
          <w:szCs w:val="24"/>
          <w:shd w:val="clear" w:color="auto" w:fill="FFFFFF"/>
          <w:lang w:val="en-US" w:eastAsia="zh-CN"/>
        </w:rPr>
        <w:t xml:space="preserve">1、投标文件递交的截止时间为2019年9月19日上午9：00，地点为江苏天正工程造价咨询有限公司（盐城市城南新区中南世纪城御城一期2号楼1单元10楼。 </w:t>
      </w:r>
    </w:p>
    <w:p>
      <w:pPr>
        <w:widowControl/>
        <w:shd w:val="clear" w:color="auto" w:fill="FFFFFF"/>
        <w:spacing w:line="480" w:lineRule="exact"/>
        <w:ind w:firstLine="480" w:firstLineChars="200"/>
        <w:rPr>
          <w:rFonts w:hint="eastAsia" w:ascii="宋体" w:hAnsi="宋体" w:eastAsia="宋体" w:cs="宋体"/>
          <w:color w:val="333333"/>
          <w:kern w:val="0"/>
          <w:sz w:val="24"/>
          <w:szCs w:val="24"/>
          <w:shd w:val="clear" w:color="auto" w:fill="FFFFFF"/>
          <w:lang w:val="en-US" w:eastAsia="zh-CN"/>
        </w:rPr>
      </w:pPr>
      <w:r>
        <w:rPr>
          <w:rFonts w:hint="eastAsia" w:ascii="宋体" w:hAnsi="宋体" w:eastAsia="宋体" w:cs="宋体"/>
          <w:color w:val="333333"/>
          <w:kern w:val="0"/>
          <w:sz w:val="24"/>
          <w:szCs w:val="24"/>
          <w:shd w:val="clear" w:color="auto" w:fill="FFFFFF"/>
          <w:lang w:val="en-US" w:eastAsia="zh-CN"/>
        </w:rPr>
        <w:t>2、 逾期送达的或者未送达指定地点的投标文件，招标人不予受理。</w:t>
      </w:r>
    </w:p>
    <w:p>
      <w:pPr>
        <w:widowControl/>
        <w:shd w:val="clear" w:color="auto" w:fill="FFFFFF"/>
        <w:spacing w:line="480" w:lineRule="exact"/>
        <w:ind w:firstLine="480" w:firstLineChars="200"/>
        <w:rPr>
          <w:rFonts w:hint="eastAsia" w:ascii="微软雅黑" w:hAnsi="微软雅黑" w:eastAsia="微软雅黑" w:cs="宋体"/>
          <w:b w:val="0"/>
          <w:bCs w:val="0"/>
          <w:color w:val="333333"/>
          <w:kern w:val="0"/>
          <w:szCs w:val="21"/>
        </w:rPr>
      </w:pPr>
      <w:r>
        <w:rPr>
          <w:rFonts w:hint="eastAsia" w:ascii="宋体" w:hAnsi="宋体" w:eastAsia="宋体" w:cs="宋体"/>
          <w:b w:val="0"/>
          <w:bCs w:val="0"/>
          <w:color w:val="333333"/>
          <w:kern w:val="0"/>
          <w:sz w:val="24"/>
          <w:szCs w:val="24"/>
          <w:shd w:val="clear" w:color="auto" w:fill="FFFFFF"/>
          <w:lang w:val="en-US" w:eastAsia="zh-CN"/>
        </w:rPr>
        <w:t>九</w:t>
      </w:r>
      <w:r>
        <w:rPr>
          <w:rFonts w:hint="eastAsia" w:ascii="宋体" w:hAnsi="宋体" w:eastAsia="宋体" w:cs="宋体"/>
          <w:b w:val="0"/>
          <w:bCs w:val="0"/>
          <w:color w:val="333333"/>
          <w:kern w:val="0"/>
          <w:sz w:val="24"/>
          <w:szCs w:val="24"/>
          <w:shd w:val="clear" w:color="auto" w:fill="FFFFFF"/>
        </w:rPr>
        <w:t>、投标保证金</w:t>
      </w:r>
    </w:p>
    <w:p>
      <w:pPr>
        <w:widowControl/>
        <w:shd w:val="clear" w:color="auto" w:fill="FFFFFF"/>
        <w:spacing w:line="520" w:lineRule="exact"/>
        <w:ind w:firstLine="472"/>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24"/>
          <w:szCs w:val="24"/>
          <w:shd w:val="clear" w:color="auto" w:fill="FFFFFF"/>
        </w:rPr>
        <w:t xml:space="preserve">本项目投标保证金数额为人民币 </w:t>
      </w:r>
      <w:r>
        <w:rPr>
          <w:rFonts w:hint="eastAsia" w:ascii="宋体" w:hAnsi="宋体" w:eastAsia="宋体" w:cs="宋体"/>
          <w:b/>
          <w:bCs/>
          <w:color w:val="333333"/>
          <w:kern w:val="0"/>
          <w:sz w:val="24"/>
          <w:szCs w:val="24"/>
          <w:u w:val="single"/>
          <w:shd w:val="clear" w:color="auto" w:fill="FFFFFF"/>
          <w:lang w:val="en-US" w:eastAsia="zh-CN"/>
        </w:rPr>
        <w:t>贰万</w:t>
      </w:r>
      <w:r>
        <w:rPr>
          <w:rFonts w:hint="eastAsia" w:ascii="宋体" w:hAnsi="宋体" w:eastAsia="宋体" w:cs="宋体"/>
          <w:color w:val="333333"/>
          <w:kern w:val="0"/>
          <w:sz w:val="24"/>
          <w:szCs w:val="24"/>
          <w:shd w:val="clear" w:color="auto" w:fill="FFFFFF"/>
        </w:rPr>
        <w:t>元，保证金必须采用</w:t>
      </w:r>
      <w:r>
        <w:rPr>
          <w:rFonts w:hint="eastAsia" w:ascii="宋体" w:hAnsi="宋体" w:eastAsia="宋体" w:cs="宋体"/>
          <w:b/>
          <w:bCs/>
          <w:color w:val="333333"/>
          <w:kern w:val="0"/>
          <w:sz w:val="24"/>
          <w:szCs w:val="24"/>
          <w:u w:val="single"/>
          <w:shd w:val="clear" w:color="auto" w:fill="FFFFFF"/>
        </w:rPr>
        <w:t>银行汇票</w:t>
      </w:r>
      <w:r>
        <w:rPr>
          <w:rFonts w:hint="eastAsia" w:ascii="宋体" w:hAnsi="宋体" w:eastAsia="宋体" w:cs="宋体"/>
          <w:color w:val="333333"/>
          <w:kern w:val="0"/>
          <w:sz w:val="24"/>
          <w:szCs w:val="24"/>
          <w:shd w:val="clear" w:color="auto" w:fill="FFFFFF"/>
        </w:rPr>
        <w:t>方式，投标人不得使用其他担保方式。各投标人须在投标截止时间前将投标保证金从投标人本单位的基本账户上汇出（以投标人汇出资金的银行日期为准，且保证金汇出单位必须与投标人名称一致），收款人名称：</w:t>
      </w:r>
      <w:r>
        <w:rPr>
          <w:rFonts w:hint="eastAsia" w:ascii="宋体" w:hAnsi="宋体" w:eastAsia="宋体" w:cs="宋体"/>
          <w:color w:val="333333"/>
          <w:kern w:val="0"/>
          <w:sz w:val="24"/>
          <w:szCs w:val="24"/>
          <w:shd w:val="clear" w:color="auto" w:fill="FFFFFF"/>
          <w:lang w:val="en-US" w:eastAsia="zh-CN"/>
        </w:rPr>
        <w:t>江苏天正工程造价咨询有限公司</w:t>
      </w:r>
      <w:r>
        <w:rPr>
          <w:rFonts w:hint="eastAsia" w:ascii="宋体" w:hAnsi="宋体" w:eastAsia="宋体" w:cs="宋体"/>
          <w:color w:val="333333"/>
          <w:kern w:val="0"/>
          <w:sz w:val="24"/>
          <w:szCs w:val="24"/>
          <w:shd w:val="clear" w:color="auto" w:fill="FFFFFF"/>
        </w:rPr>
        <w:t>，开户行：</w:t>
      </w:r>
      <w:r>
        <w:rPr>
          <w:rFonts w:hint="eastAsia" w:ascii="宋体" w:hAnsi="宋体"/>
          <w:sz w:val="24"/>
          <w:szCs w:val="24"/>
        </w:rPr>
        <w:t>江苏银行盐城金穗支行</w:t>
      </w:r>
      <w:r>
        <w:rPr>
          <w:rFonts w:hint="eastAsia" w:ascii="宋体" w:hAnsi="宋体" w:eastAsia="宋体" w:cs="宋体"/>
          <w:color w:val="333333"/>
          <w:kern w:val="0"/>
          <w:sz w:val="24"/>
          <w:szCs w:val="24"/>
          <w:shd w:val="clear" w:color="auto" w:fill="FFFFFF"/>
        </w:rPr>
        <w:t>，开户行账号：</w:t>
      </w:r>
      <w:r>
        <w:rPr>
          <w:rFonts w:hint="eastAsia" w:ascii="宋体" w:hAnsi="宋体"/>
          <w:sz w:val="24"/>
          <w:szCs w:val="24"/>
        </w:rPr>
        <w:t>708012011000002460</w:t>
      </w:r>
      <w:r>
        <w:rPr>
          <w:rFonts w:hint="eastAsia" w:ascii="宋体" w:hAnsi="宋体" w:eastAsia="宋体" w:cs="宋体"/>
          <w:color w:val="333333"/>
          <w:kern w:val="0"/>
          <w:sz w:val="24"/>
          <w:szCs w:val="24"/>
          <w:shd w:val="clear" w:color="auto" w:fill="FFFFFF"/>
        </w:rPr>
        <w:t>。投标截止时间之前，各投标人将银行汇票原件、基本帐户的银行开户许可证原件或加盖公章的复印件带至开标现场交工作人员核验，未按上述要求交纳投标保证金的、提供基本账户许可证的，招标人将拒绝接收其投标文件。</w:t>
      </w:r>
    </w:p>
    <w:p>
      <w:pPr>
        <w:widowControl/>
        <w:shd w:val="clear" w:color="auto" w:fill="FFFFFF"/>
        <w:spacing w:line="520" w:lineRule="exact"/>
        <w:ind w:firstLine="472"/>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shd w:val="clear" w:color="auto" w:fill="FFFFFF"/>
        </w:rPr>
        <w:t>注：投标人如未按文件约定提供银行汇票，直接将保证金汇入招标人账户其投标文件将被拒收。</w:t>
      </w:r>
    </w:p>
    <w:p>
      <w:pPr>
        <w:widowControl/>
        <w:shd w:val="clear" w:color="auto" w:fill="FFFFFF"/>
        <w:spacing w:line="480" w:lineRule="exact"/>
        <w:ind w:firstLine="240" w:firstLineChars="100"/>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val="en-US" w:eastAsia="zh-CN"/>
        </w:rPr>
        <w:t>十、</w:t>
      </w:r>
      <w:r>
        <w:rPr>
          <w:rFonts w:hint="eastAsia" w:ascii="宋体" w:hAnsi="宋体" w:eastAsia="宋体" w:cs="宋体"/>
          <w:color w:val="333333"/>
          <w:kern w:val="0"/>
          <w:sz w:val="24"/>
          <w:szCs w:val="24"/>
          <w:shd w:val="clear" w:color="auto" w:fill="FFFFFF"/>
        </w:rPr>
        <w:t>本项目评标、定标办法采用“</w:t>
      </w:r>
      <w:r>
        <w:rPr>
          <w:rFonts w:hint="eastAsia" w:ascii="宋体" w:hAnsi="宋体" w:eastAsia="宋体" w:cs="宋体"/>
          <w:color w:val="333333"/>
          <w:kern w:val="0"/>
          <w:sz w:val="24"/>
          <w:szCs w:val="24"/>
          <w:shd w:val="clear" w:color="auto" w:fill="FFFFFF"/>
          <w:lang w:val="en-US" w:eastAsia="zh-CN"/>
        </w:rPr>
        <w:t>综合评估</w:t>
      </w:r>
      <w:r>
        <w:rPr>
          <w:rFonts w:hint="eastAsia" w:ascii="宋体" w:hAnsi="宋体" w:eastAsia="宋体" w:cs="宋体"/>
          <w:color w:val="333333"/>
          <w:kern w:val="0"/>
          <w:sz w:val="24"/>
          <w:szCs w:val="24"/>
          <w:shd w:val="clear" w:color="auto" w:fill="FFFFFF"/>
        </w:rPr>
        <w:t>法”，具体内容详见招标文件</w:t>
      </w:r>
      <w:r>
        <w:rPr>
          <w:rFonts w:hint="eastAsia" w:ascii="宋体" w:hAnsi="宋体" w:eastAsia="宋体" w:cs="宋体"/>
          <w:color w:val="333333"/>
          <w:kern w:val="0"/>
          <w:sz w:val="24"/>
          <w:szCs w:val="24"/>
          <w:shd w:val="clear" w:color="auto" w:fill="FFFFFF"/>
          <w:lang w:eastAsia="zh-CN"/>
        </w:rPr>
        <w:t>。</w:t>
      </w:r>
    </w:p>
    <w:p>
      <w:pPr>
        <w:widowControl/>
        <w:numPr>
          <w:ilvl w:val="0"/>
          <w:numId w:val="0"/>
        </w:numPr>
        <w:shd w:val="clear" w:color="auto" w:fill="FFFFFF"/>
        <w:spacing w:line="480" w:lineRule="exact"/>
        <w:ind w:firstLine="240" w:firstLineChars="100"/>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十</w:t>
      </w:r>
      <w:r>
        <w:rPr>
          <w:rFonts w:hint="eastAsia" w:ascii="宋体" w:hAnsi="宋体" w:eastAsia="宋体" w:cs="宋体"/>
          <w:color w:val="333333"/>
          <w:kern w:val="0"/>
          <w:sz w:val="24"/>
          <w:szCs w:val="24"/>
          <w:shd w:val="clear" w:color="auto" w:fill="FFFFFF"/>
          <w:lang w:val="en-US" w:eastAsia="zh-CN"/>
        </w:rPr>
        <w:t>一</w:t>
      </w:r>
      <w:r>
        <w:rPr>
          <w:rFonts w:hint="eastAsia" w:ascii="宋体" w:hAnsi="宋体" w:eastAsia="宋体" w:cs="宋体"/>
          <w:color w:val="333333"/>
          <w:kern w:val="0"/>
          <w:sz w:val="24"/>
          <w:szCs w:val="24"/>
          <w:shd w:val="clear" w:color="auto" w:fill="FFFFFF"/>
        </w:rPr>
        <w:t>、</w:t>
      </w:r>
      <w:r>
        <w:rPr>
          <w:rFonts w:hint="eastAsia" w:ascii="宋体" w:hAnsi="宋体" w:eastAsia="宋体" w:cs="宋体"/>
          <w:color w:val="333333"/>
          <w:kern w:val="0"/>
          <w:sz w:val="24"/>
          <w:szCs w:val="24"/>
          <w:shd w:val="clear" w:color="auto" w:fill="FFFFFF"/>
          <w:lang w:val="en-US" w:eastAsia="zh-CN"/>
        </w:rPr>
        <w:t>招标人坚决谢绝挂靠单位参与本工程的投标。如在招投标过程中发现以他人名义投标的，没收其全部投标保证金，如中标的将取消其中标资格并按相关法律法规予以处罚。</w:t>
      </w:r>
    </w:p>
    <w:p>
      <w:pPr>
        <w:widowControl/>
        <w:shd w:val="clear" w:color="auto" w:fill="FFFFFF"/>
        <w:spacing w:line="480" w:lineRule="exact"/>
        <w:ind w:firstLine="240" w:firstLineChars="100"/>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shd w:val="clear" w:color="auto" w:fill="FFFFFF"/>
        </w:rPr>
        <w:t>十</w:t>
      </w:r>
      <w:r>
        <w:rPr>
          <w:rFonts w:hint="eastAsia" w:ascii="宋体" w:hAnsi="宋体" w:eastAsia="宋体" w:cs="宋体"/>
          <w:color w:val="333333"/>
          <w:kern w:val="0"/>
          <w:sz w:val="24"/>
          <w:szCs w:val="24"/>
          <w:shd w:val="clear" w:color="auto" w:fill="FFFFFF"/>
          <w:lang w:val="en-US" w:eastAsia="zh-CN"/>
        </w:rPr>
        <w:t>二</w:t>
      </w:r>
      <w:bookmarkStart w:id="0" w:name="_GoBack"/>
      <w:bookmarkEnd w:id="0"/>
      <w:r>
        <w:rPr>
          <w:rFonts w:hint="eastAsia" w:ascii="宋体" w:hAnsi="宋体" w:eastAsia="宋体" w:cs="宋体"/>
          <w:color w:val="333333"/>
          <w:kern w:val="0"/>
          <w:sz w:val="24"/>
          <w:szCs w:val="24"/>
          <w:shd w:val="clear" w:color="auto" w:fill="FFFFFF"/>
        </w:rPr>
        <w:t>、联系方式  </w:t>
      </w:r>
    </w:p>
    <w:p>
      <w:pPr>
        <w:widowControl/>
        <w:shd w:val="clear" w:color="auto" w:fill="FFFFFF"/>
        <w:spacing w:line="480" w:lineRule="exact"/>
        <w:ind w:firstLine="480" w:firstLineChars="200"/>
        <w:rPr>
          <w:rFonts w:hint="default" w:ascii="微软雅黑" w:hAnsi="微软雅黑" w:eastAsia="宋体" w:cs="宋体"/>
          <w:color w:val="333333"/>
          <w:kern w:val="0"/>
          <w:szCs w:val="21"/>
          <w:lang w:val="en-US" w:eastAsia="zh-CN"/>
        </w:rPr>
      </w:pPr>
      <w:r>
        <w:rPr>
          <w:rFonts w:hint="eastAsia" w:ascii="宋体" w:hAnsi="宋体" w:eastAsia="宋体" w:cs="宋体"/>
          <w:color w:val="333333"/>
          <w:kern w:val="0"/>
          <w:sz w:val="24"/>
          <w:szCs w:val="24"/>
        </w:rPr>
        <w:t>招标人：</w:t>
      </w:r>
      <w:r>
        <w:rPr>
          <w:rFonts w:hint="eastAsia" w:ascii="宋体" w:hAnsi="宋体" w:eastAsia="宋体" w:cs="宋体"/>
          <w:color w:val="333333"/>
          <w:kern w:val="0"/>
          <w:sz w:val="24"/>
          <w:szCs w:val="24"/>
          <w:shd w:val="clear" w:color="auto" w:fill="FFFFFF"/>
        </w:rPr>
        <w:t>盐城市委老干部局</w:t>
      </w:r>
    </w:p>
    <w:p>
      <w:pPr>
        <w:widowControl/>
        <w:shd w:val="clear" w:color="auto" w:fill="FFFFFF"/>
        <w:spacing w:line="480" w:lineRule="exact"/>
        <w:ind w:firstLine="480" w:firstLineChars="200"/>
        <w:rPr>
          <w:rFonts w:hint="default" w:ascii="微软雅黑" w:hAnsi="微软雅黑" w:eastAsia="宋体" w:cs="宋体"/>
          <w:color w:val="333333"/>
          <w:kern w:val="0"/>
          <w:szCs w:val="21"/>
          <w:lang w:val="en-US" w:eastAsia="zh-CN"/>
        </w:rPr>
      </w:pPr>
      <w:r>
        <w:rPr>
          <w:rFonts w:hint="eastAsia" w:ascii="宋体" w:hAnsi="宋体" w:eastAsia="宋体" w:cs="宋体"/>
          <w:color w:val="333333"/>
          <w:kern w:val="0"/>
          <w:sz w:val="24"/>
          <w:szCs w:val="24"/>
        </w:rPr>
        <w:t>联系人：</w:t>
      </w:r>
      <w:r>
        <w:rPr>
          <w:rFonts w:hint="eastAsia" w:ascii="宋体" w:hAnsi="宋体" w:eastAsia="宋体" w:cs="宋体"/>
          <w:color w:val="333333"/>
          <w:kern w:val="0"/>
          <w:sz w:val="24"/>
          <w:szCs w:val="24"/>
          <w:lang w:val="en-US" w:eastAsia="zh-CN"/>
        </w:rPr>
        <w:t>许主任</w:t>
      </w:r>
    </w:p>
    <w:p>
      <w:pPr>
        <w:widowControl/>
        <w:shd w:val="clear" w:color="auto" w:fill="FFFFFF"/>
        <w:spacing w:line="480" w:lineRule="exact"/>
        <w:ind w:firstLine="480" w:firstLineChars="200"/>
        <w:rPr>
          <w:rFonts w:hint="default" w:ascii="微软雅黑" w:hAnsi="微软雅黑" w:eastAsia="宋体" w:cs="宋体"/>
          <w:color w:val="333333"/>
          <w:kern w:val="0"/>
          <w:szCs w:val="21"/>
          <w:lang w:val="en-US" w:eastAsia="zh-CN"/>
        </w:rPr>
      </w:pPr>
      <w:r>
        <w:rPr>
          <w:rFonts w:hint="eastAsia" w:ascii="宋体" w:hAnsi="宋体" w:eastAsia="宋体" w:cs="宋体"/>
          <w:color w:val="333333"/>
          <w:kern w:val="0"/>
          <w:sz w:val="24"/>
          <w:szCs w:val="24"/>
        </w:rPr>
        <w:t>联系电话：</w:t>
      </w:r>
      <w:r>
        <w:rPr>
          <w:rFonts w:hint="eastAsia" w:ascii="宋体" w:hAnsi="宋体" w:eastAsia="宋体" w:cs="宋体"/>
          <w:color w:val="333333"/>
          <w:kern w:val="0"/>
          <w:sz w:val="24"/>
          <w:szCs w:val="24"/>
          <w:lang w:val="en-US" w:eastAsia="zh-CN"/>
        </w:rPr>
        <w:t>18888106799</w:t>
      </w:r>
    </w:p>
    <w:p>
      <w:pPr>
        <w:widowControl/>
        <w:shd w:val="clear" w:color="auto" w:fill="FFFFFF"/>
        <w:spacing w:line="480" w:lineRule="exact"/>
        <w:ind w:firstLine="480" w:firstLineChars="200"/>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 </w:t>
      </w:r>
    </w:p>
    <w:p>
      <w:pPr>
        <w:widowControl/>
        <w:shd w:val="clear" w:color="auto" w:fill="FFFFFF"/>
        <w:spacing w:line="480" w:lineRule="exact"/>
        <w:ind w:firstLine="480" w:firstLineChars="200"/>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招标代理机构：江苏</w:t>
      </w:r>
      <w:r>
        <w:rPr>
          <w:rFonts w:hint="eastAsia" w:ascii="宋体" w:hAnsi="宋体" w:eastAsia="宋体" w:cs="宋体"/>
          <w:color w:val="333333"/>
          <w:kern w:val="0"/>
          <w:sz w:val="24"/>
          <w:szCs w:val="24"/>
          <w:lang w:val="en-US" w:eastAsia="zh-CN"/>
        </w:rPr>
        <w:t>天正工程造价咨询</w:t>
      </w:r>
      <w:r>
        <w:rPr>
          <w:rFonts w:hint="eastAsia" w:ascii="宋体" w:hAnsi="宋体" w:eastAsia="宋体" w:cs="宋体"/>
          <w:color w:val="333333"/>
          <w:kern w:val="0"/>
          <w:sz w:val="24"/>
          <w:szCs w:val="24"/>
        </w:rPr>
        <w:t>有限公司</w:t>
      </w:r>
    </w:p>
    <w:p>
      <w:pPr>
        <w:widowControl/>
        <w:shd w:val="clear" w:color="auto" w:fill="FFFFFF"/>
        <w:spacing w:line="480" w:lineRule="exact"/>
        <w:ind w:firstLine="480" w:firstLineChars="200"/>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联系人：</w:t>
      </w:r>
      <w:r>
        <w:rPr>
          <w:rFonts w:hint="eastAsia" w:ascii="宋体" w:hAnsi="宋体" w:eastAsia="宋体" w:cs="宋体"/>
          <w:color w:val="333333"/>
          <w:kern w:val="0"/>
          <w:sz w:val="24"/>
          <w:szCs w:val="24"/>
          <w:lang w:eastAsia="zh-CN"/>
        </w:rPr>
        <w:t>王</w:t>
      </w:r>
      <w:r>
        <w:rPr>
          <w:rFonts w:hint="eastAsia" w:ascii="宋体" w:hAnsi="宋体" w:eastAsia="宋体" w:cs="宋体"/>
          <w:color w:val="333333"/>
          <w:kern w:val="0"/>
          <w:sz w:val="24"/>
          <w:szCs w:val="24"/>
          <w:lang w:val="en-US" w:eastAsia="zh-CN"/>
        </w:rPr>
        <w:t>工</w:t>
      </w:r>
      <w:r>
        <w:rPr>
          <w:rFonts w:hint="eastAsia" w:ascii="宋体" w:hAnsi="宋体" w:eastAsia="宋体" w:cs="宋体"/>
          <w:color w:val="333333"/>
          <w:kern w:val="0"/>
          <w:sz w:val="24"/>
          <w:szCs w:val="24"/>
        </w:rPr>
        <w:t> </w:t>
      </w:r>
    </w:p>
    <w:p>
      <w:pPr>
        <w:widowControl/>
        <w:shd w:val="clear" w:color="auto" w:fill="FFFFFF"/>
        <w:spacing w:line="480" w:lineRule="exact"/>
        <w:ind w:firstLine="480" w:firstLineChars="200"/>
      </w:pPr>
      <w:r>
        <w:rPr>
          <w:rFonts w:hint="eastAsia" w:ascii="宋体" w:hAnsi="宋体" w:eastAsia="宋体" w:cs="宋体"/>
          <w:color w:val="333333"/>
          <w:kern w:val="0"/>
          <w:sz w:val="24"/>
          <w:szCs w:val="24"/>
        </w:rPr>
        <w:t>联系电话：</w:t>
      </w:r>
      <w:r>
        <w:rPr>
          <w:rFonts w:hint="eastAsia" w:ascii="宋体" w:hAnsi="宋体" w:eastAsia="宋体" w:cs="宋体"/>
          <w:color w:val="333333"/>
          <w:kern w:val="0"/>
          <w:sz w:val="24"/>
          <w:szCs w:val="24"/>
          <w:lang w:val="en-US" w:eastAsia="zh-CN"/>
        </w:rPr>
        <w:t>18068895829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544"/>
    <w:rsid w:val="000C485C"/>
    <w:rsid w:val="00210275"/>
    <w:rsid w:val="003E1641"/>
    <w:rsid w:val="004568F6"/>
    <w:rsid w:val="00600E53"/>
    <w:rsid w:val="007B44CE"/>
    <w:rsid w:val="007F6021"/>
    <w:rsid w:val="00972841"/>
    <w:rsid w:val="009A487A"/>
    <w:rsid w:val="00A170FB"/>
    <w:rsid w:val="00A96544"/>
    <w:rsid w:val="00C06F95"/>
    <w:rsid w:val="00C877F7"/>
    <w:rsid w:val="00D03A74"/>
    <w:rsid w:val="00DC5549"/>
    <w:rsid w:val="00F523FF"/>
    <w:rsid w:val="026667A3"/>
    <w:rsid w:val="036E2A94"/>
    <w:rsid w:val="07A142B5"/>
    <w:rsid w:val="0A803883"/>
    <w:rsid w:val="0B24301D"/>
    <w:rsid w:val="0C6E182C"/>
    <w:rsid w:val="14E835D4"/>
    <w:rsid w:val="182F0767"/>
    <w:rsid w:val="197939EC"/>
    <w:rsid w:val="1B20519B"/>
    <w:rsid w:val="278B0F16"/>
    <w:rsid w:val="2861346E"/>
    <w:rsid w:val="29BD3C9F"/>
    <w:rsid w:val="2D483072"/>
    <w:rsid w:val="319328DB"/>
    <w:rsid w:val="322164AC"/>
    <w:rsid w:val="380A066E"/>
    <w:rsid w:val="3ABB688D"/>
    <w:rsid w:val="3BD60861"/>
    <w:rsid w:val="3E9E08B2"/>
    <w:rsid w:val="3F1E3EB6"/>
    <w:rsid w:val="4012475C"/>
    <w:rsid w:val="410701D6"/>
    <w:rsid w:val="45841EAF"/>
    <w:rsid w:val="46D6620C"/>
    <w:rsid w:val="48D53ACD"/>
    <w:rsid w:val="4B585505"/>
    <w:rsid w:val="4C59579D"/>
    <w:rsid w:val="53685425"/>
    <w:rsid w:val="58685FA6"/>
    <w:rsid w:val="5EAC6DD9"/>
    <w:rsid w:val="618964CC"/>
    <w:rsid w:val="623478D7"/>
    <w:rsid w:val="6294128E"/>
    <w:rsid w:val="63646143"/>
    <w:rsid w:val="642F1B48"/>
    <w:rsid w:val="65BA024B"/>
    <w:rsid w:val="65BB314D"/>
    <w:rsid w:val="66822315"/>
    <w:rsid w:val="676E5425"/>
    <w:rsid w:val="6B480883"/>
    <w:rsid w:val="6C462B02"/>
    <w:rsid w:val="6C6C3801"/>
    <w:rsid w:val="6DAA55B4"/>
    <w:rsid w:val="780123F8"/>
    <w:rsid w:val="7A4E637A"/>
    <w:rsid w:val="7EF10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23"/>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footer"/>
    <w:basedOn w:val="1"/>
    <w:link w:val="21"/>
    <w:semiHidden/>
    <w:unhideWhenUsed/>
    <w:qFormat/>
    <w:uiPriority w:val="99"/>
    <w:pPr>
      <w:tabs>
        <w:tab w:val="center" w:pos="4153"/>
        <w:tab w:val="right" w:pos="8306"/>
      </w:tabs>
      <w:snapToGrid w:val="0"/>
      <w:jc w:val="left"/>
    </w:pPr>
    <w:rPr>
      <w:sz w:val="18"/>
      <w:szCs w:val="18"/>
    </w:rPr>
  </w:style>
  <w:style w:type="paragraph" w:styleId="4">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22"/>
  </w:style>
  <w:style w:type="character" w:styleId="9">
    <w:name w:val="FollowedHyperlink"/>
    <w:basedOn w:val="7"/>
    <w:semiHidden/>
    <w:unhideWhenUsed/>
    <w:qFormat/>
    <w:uiPriority w:val="99"/>
    <w:rPr>
      <w:color w:val="000000"/>
      <w:u w:val="none"/>
    </w:rPr>
  </w:style>
  <w:style w:type="character" w:styleId="10">
    <w:name w:val="Emphasis"/>
    <w:basedOn w:val="7"/>
    <w:qFormat/>
    <w:uiPriority w:val="20"/>
  </w:style>
  <w:style w:type="character" w:styleId="11">
    <w:name w:val="HTML Definition"/>
    <w:basedOn w:val="7"/>
    <w:semiHidden/>
    <w:unhideWhenUsed/>
    <w:qFormat/>
    <w:uiPriority w:val="99"/>
  </w:style>
  <w:style w:type="character" w:styleId="12">
    <w:name w:val="HTML Typewriter"/>
    <w:basedOn w:val="7"/>
    <w:semiHidden/>
    <w:unhideWhenUsed/>
    <w:qFormat/>
    <w:uiPriority w:val="99"/>
    <w:rPr>
      <w:rFonts w:hint="default" w:ascii="monospace" w:hAnsi="monospace" w:eastAsia="monospace" w:cs="monospace"/>
      <w:sz w:val="20"/>
    </w:rPr>
  </w:style>
  <w:style w:type="character" w:styleId="13">
    <w:name w:val="HTML Acronym"/>
    <w:basedOn w:val="7"/>
    <w:semiHidden/>
    <w:unhideWhenUsed/>
    <w:qFormat/>
    <w:uiPriority w:val="99"/>
  </w:style>
  <w:style w:type="character" w:styleId="14">
    <w:name w:val="HTML Variable"/>
    <w:basedOn w:val="7"/>
    <w:semiHidden/>
    <w:unhideWhenUsed/>
    <w:qFormat/>
    <w:uiPriority w:val="99"/>
  </w:style>
  <w:style w:type="character" w:styleId="15">
    <w:name w:val="Hyperlink"/>
    <w:basedOn w:val="7"/>
    <w:semiHidden/>
    <w:unhideWhenUsed/>
    <w:qFormat/>
    <w:uiPriority w:val="99"/>
    <w:rPr>
      <w:color w:val="0000FF"/>
      <w:u w:val="none"/>
    </w:rPr>
  </w:style>
  <w:style w:type="character" w:styleId="16">
    <w:name w:val="HTML Code"/>
    <w:basedOn w:val="7"/>
    <w:semiHidden/>
    <w:unhideWhenUsed/>
    <w:qFormat/>
    <w:uiPriority w:val="99"/>
    <w:rPr>
      <w:rFonts w:ascii="monospace" w:hAnsi="monospace" w:eastAsia="monospace" w:cs="monospace"/>
      <w:sz w:val="20"/>
    </w:rPr>
  </w:style>
  <w:style w:type="character" w:styleId="17">
    <w:name w:val="HTML Cite"/>
    <w:basedOn w:val="7"/>
    <w:semiHidden/>
    <w:unhideWhenUsed/>
    <w:qFormat/>
    <w:uiPriority w:val="99"/>
  </w:style>
  <w:style w:type="character" w:styleId="18">
    <w:name w:val="HTML Keyboard"/>
    <w:basedOn w:val="7"/>
    <w:semiHidden/>
    <w:unhideWhenUsed/>
    <w:qFormat/>
    <w:uiPriority w:val="99"/>
    <w:rPr>
      <w:rFonts w:hint="default" w:ascii="monospace" w:hAnsi="monospace" w:eastAsia="monospace" w:cs="monospace"/>
      <w:sz w:val="20"/>
    </w:rPr>
  </w:style>
  <w:style w:type="character" w:styleId="19">
    <w:name w:val="HTML Sample"/>
    <w:basedOn w:val="7"/>
    <w:semiHidden/>
    <w:unhideWhenUsed/>
    <w:qFormat/>
    <w:uiPriority w:val="99"/>
    <w:rPr>
      <w:rFonts w:hint="default" w:ascii="monospace" w:hAnsi="monospace" w:eastAsia="monospace" w:cs="monospace"/>
    </w:rPr>
  </w:style>
  <w:style w:type="character" w:customStyle="1" w:styleId="20">
    <w:name w:val="页眉 Char"/>
    <w:basedOn w:val="7"/>
    <w:link w:val="4"/>
    <w:semiHidden/>
    <w:qFormat/>
    <w:uiPriority w:val="99"/>
    <w:rPr>
      <w:sz w:val="18"/>
      <w:szCs w:val="18"/>
    </w:rPr>
  </w:style>
  <w:style w:type="character" w:customStyle="1" w:styleId="21">
    <w:name w:val="页脚 Char"/>
    <w:basedOn w:val="7"/>
    <w:link w:val="3"/>
    <w:semiHidden/>
    <w:qFormat/>
    <w:uiPriority w:val="99"/>
    <w:rPr>
      <w:sz w:val="18"/>
      <w:szCs w:val="18"/>
    </w:rPr>
  </w:style>
  <w:style w:type="paragraph" w:customStyle="1" w:styleId="22">
    <w:name w:val="p"/>
    <w:basedOn w:val="1"/>
    <w:qFormat/>
    <w:uiPriority w:val="0"/>
    <w:pPr>
      <w:widowControl/>
      <w:spacing w:before="100" w:beforeAutospacing="1" w:after="100" w:afterAutospacing="1"/>
      <w:jc w:val="left"/>
    </w:pPr>
    <w:rPr>
      <w:kern w:val="0"/>
      <w:sz w:val="24"/>
      <w:lang w:val="en-US" w:eastAsia="zh-CN" w:bidi="ar"/>
    </w:rPr>
  </w:style>
  <w:style w:type="character" w:customStyle="1" w:styleId="23">
    <w:name w:val="纯文本 Char"/>
    <w:basedOn w:val="7"/>
    <w:link w:val="2"/>
    <w:semiHidden/>
    <w:qFormat/>
    <w:uiPriority w:val="99"/>
    <w:rPr>
      <w:rFonts w:ascii="宋体" w:hAnsi="宋体" w:eastAsia="宋体" w:cs="宋体"/>
      <w:kern w:val="0"/>
      <w:sz w:val="24"/>
      <w:szCs w:val="24"/>
    </w:rPr>
  </w:style>
  <w:style w:type="character" w:customStyle="1" w:styleId="24">
    <w:name w:val="glyphicon"/>
    <w:basedOn w:val="7"/>
    <w:qFormat/>
    <w:uiPriority w:val="0"/>
  </w:style>
  <w:style w:type="character" w:customStyle="1" w:styleId="25">
    <w:name w:val="hour_am"/>
    <w:basedOn w:val="7"/>
    <w:qFormat/>
    <w:uiPriority w:val="0"/>
  </w:style>
  <w:style w:type="character" w:customStyle="1" w:styleId="26">
    <w:name w:val="old"/>
    <w:basedOn w:val="7"/>
    <w:qFormat/>
    <w:uiPriority w:val="0"/>
    <w:rPr>
      <w:color w:val="999999"/>
    </w:rPr>
  </w:style>
  <w:style w:type="character" w:customStyle="1" w:styleId="27">
    <w:name w:val="hover1"/>
    <w:basedOn w:val="7"/>
    <w:qFormat/>
    <w:uiPriority w:val="0"/>
    <w:rPr>
      <w:shd w:val="clear" w:fill="EEEEEE"/>
    </w:rPr>
  </w:style>
  <w:style w:type="character" w:customStyle="1" w:styleId="28">
    <w:name w:val="hour_pm"/>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665</Words>
  <Characters>3796</Characters>
  <Lines>31</Lines>
  <Paragraphs>8</Paragraphs>
  <TotalTime>18</TotalTime>
  <ScaleCrop>false</ScaleCrop>
  <LinksUpToDate>false</LinksUpToDate>
  <CharactersWithSpaces>4453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2019-06-01T06:42:00Z</dcterms:created>
  <dc:creator>John</dc:creator>
  <cp:lastModifiedBy>dell</cp:lastModifiedBy>
  <cp:lastPrinted>2019-09-04T00:36:00Z</cp:lastPrinted>
  <dcterms:modified xsi:type="dcterms:W3CDTF">2019-09-04T07:08:42Z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